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D41" w:rsidRPr="009B2863" w:rsidRDefault="00C22D41" w:rsidP="00C22D4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shd w:val="clear" w:color="auto" w:fill="C0C0C0"/>
        </w:rPr>
      </w:pPr>
      <w:r w:rsidRPr="00BD7798">
        <w:fldChar w:fldCharType="begin">
          <w:ffData>
            <w:name w:val="ТекстовоеПоле23"/>
            <w:enabled/>
            <w:calcOnExit w:val="0"/>
            <w:textInput/>
          </w:ffData>
        </w:fldChar>
      </w:r>
      <w:r w:rsidRPr="00BD7798">
        <w:instrText xml:space="preserve"> FORMTEXT </w:instrText>
      </w:r>
      <w:r w:rsidRPr="00BD7798">
        <w:fldChar w:fldCharType="separate"/>
      </w:r>
      <w:r>
        <w:rPr>
          <w:noProof/>
        </w:rPr>
        <w:t xml:space="preserve"> </w:t>
      </w:r>
      <w:r w:rsidRPr="009B2863">
        <w:rPr>
          <w:rFonts w:ascii="Times New Roman" w:eastAsia="Times New Roman" w:hAnsi="Times New Roman"/>
          <w:b/>
          <w:bCs/>
          <w:sz w:val="24"/>
          <w:szCs w:val="24"/>
          <w:shd w:val="clear" w:color="auto" w:fill="C0C0C0"/>
        </w:rPr>
        <w:t>{ДОПОЛНИТЕЛЬНОЕ СОГЛАШЕНИЕ/ПРИЛОЖЕНИЕ} № к Договору №</w:t>
      </w:r>
      <w:proofErr w:type="spellStart"/>
      <w:r w:rsidRPr="009B2863">
        <w:rPr>
          <w:rFonts w:ascii="Times New Roman" w:eastAsia="Times New Roman" w:hAnsi="Times New Roman"/>
          <w:b/>
          <w:bCs/>
          <w:sz w:val="24"/>
          <w:szCs w:val="24"/>
          <w:shd w:val="clear" w:color="auto" w:fill="C0C0C0"/>
        </w:rPr>
        <w:t>_______от</w:t>
      </w:r>
      <w:proofErr w:type="spellEnd"/>
      <w:r w:rsidRPr="009B2863">
        <w:rPr>
          <w:rFonts w:ascii="Times New Roman" w:eastAsia="Times New Roman" w:hAnsi="Times New Roman"/>
          <w:b/>
          <w:bCs/>
          <w:sz w:val="24"/>
          <w:szCs w:val="24"/>
          <w:shd w:val="clear" w:color="auto" w:fill="C0C0C0"/>
        </w:rPr>
        <w:t xml:space="preserve"> ______________</w:t>
      </w:r>
    </w:p>
    <w:p w:rsidR="00C22D41" w:rsidRPr="009B2863" w:rsidRDefault="00C22D41" w:rsidP="00C22D4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BD7798">
        <w:fldChar w:fldCharType="end"/>
      </w:r>
      <w:r w:rsidRPr="009B2863">
        <w:rPr>
          <w:rFonts w:ascii="Times New Roman" w:eastAsia="Times New Roman" w:hAnsi="Times New Roman"/>
          <w:b/>
          <w:bCs/>
          <w:sz w:val="24"/>
          <w:szCs w:val="24"/>
        </w:rPr>
        <w:t>ПОРЯДОК РАССМОТРЕНИЯ ПРЕТЕНЗИЙ</w:t>
      </w:r>
    </w:p>
    <w:p w:rsidR="00C22D41" w:rsidRPr="009B2863" w:rsidRDefault="00C22D41" w:rsidP="00C22D41">
      <w:pPr>
        <w:spacing w:before="280"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9B2863">
        <w:rPr>
          <w:rFonts w:ascii="Times New Roman" w:eastAsia="Times New Roman" w:hAnsi="Times New Roman"/>
          <w:sz w:val="24"/>
          <w:szCs w:val="24"/>
        </w:rPr>
        <w:t>(</w:t>
      </w:r>
      <w:r w:rsidRPr="009B2863">
        <w:rPr>
          <w:rFonts w:ascii="Times New Roman" w:eastAsia="Times New Roman" w:hAnsi="Times New Roman"/>
          <w:i/>
          <w:iCs/>
          <w:sz w:val="24"/>
          <w:szCs w:val="24"/>
        </w:rPr>
        <w:t>далее – Порядок</w:t>
      </w:r>
      <w:r w:rsidRPr="009B2863">
        <w:rPr>
          <w:rFonts w:ascii="Times New Roman" w:eastAsia="Times New Roman" w:hAnsi="Times New Roman"/>
          <w:sz w:val="24"/>
          <w:szCs w:val="24"/>
        </w:rPr>
        <w:t>)</w:t>
      </w:r>
    </w:p>
    <w:p w:rsidR="00C22D41" w:rsidRPr="009B2863" w:rsidRDefault="00914A7E" w:rsidP="00C22D41">
      <w:pPr>
        <w:spacing w:before="280"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EF41F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F41F8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EF41F8">
        <w:rPr>
          <w:rFonts w:ascii="Times New Roman" w:hAnsi="Times New Roman" w:cs="Times New Roman"/>
          <w:sz w:val="24"/>
          <w:szCs w:val="24"/>
        </w:rPr>
      </w:r>
      <w:r w:rsidRPr="00EF41F8">
        <w:rPr>
          <w:rFonts w:ascii="Times New Roman" w:hAnsi="Times New Roman" w:cs="Times New Roman"/>
          <w:sz w:val="24"/>
          <w:szCs w:val="24"/>
        </w:rPr>
        <w:fldChar w:fldCharType="separate"/>
      </w:r>
      <w:r w:rsidRPr="00EF41F8">
        <w:rPr>
          <w:rFonts w:ascii="Times New Roman" w:hAnsi="Times New Roman" w:cs="Times New Roman"/>
          <w:noProof/>
          <w:sz w:val="24"/>
          <w:szCs w:val="24"/>
        </w:rPr>
        <w:t xml:space="preserve"> а/п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EF41F8">
        <w:rPr>
          <w:rFonts w:ascii="Times New Roman" w:hAnsi="Times New Roman" w:cs="Times New Roman"/>
          <w:noProof/>
          <w:sz w:val="24"/>
          <w:szCs w:val="24"/>
        </w:rPr>
        <w:t>Домодедово</w:t>
      </w:r>
      <w:r w:rsidRPr="00EF41F8">
        <w:rPr>
          <w:rFonts w:ascii="Times New Roman" w:hAnsi="Times New Roman" w:cs="Times New Roman"/>
          <w:sz w:val="24"/>
          <w:szCs w:val="24"/>
        </w:rPr>
        <w:fldChar w:fldCharType="end"/>
      </w:r>
      <w:r w:rsidR="00C22D41" w:rsidRPr="009B2863">
        <w:rPr>
          <w:rFonts w:ascii="Times New Roman" w:eastAsia="Times New Roman" w:hAnsi="Times New Roman"/>
          <w:sz w:val="24"/>
          <w:szCs w:val="24"/>
        </w:rPr>
        <w:t xml:space="preserve">    </w:t>
      </w:r>
      <w:r w:rsidR="00C22D41" w:rsidRPr="00461E39">
        <w:rPr>
          <w:rFonts w:ascii="Times New Roman" w:eastAsia="Times New Roman" w:hAnsi="Times New Roman"/>
          <w:sz w:val="24"/>
          <w:szCs w:val="24"/>
        </w:rPr>
        <w:t xml:space="preserve">                          </w:t>
      </w:r>
      <w:r w:rsidR="00C22D41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</w:t>
      </w:r>
      <w:r w:rsidR="00C22D41" w:rsidRPr="00461E39">
        <w:rPr>
          <w:rFonts w:ascii="Times New Roman" w:eastAsia="Times New Roman" w:hAnsi="Times New Roman"/>
          <w:sz w:val="24"/>
          <w:szCs w:val="24"/>
        </w:rPr>
        <w:t xml:space="preserve">   </w:t>
      </w:r>
      <w:r w:rsidR="00C22D41" w:rsidRPr="00BD7798">
        <w:fldChar w:fldCharType="begin">
          <w:ffData>
            <w:name w:val=""/>
            <w:enabled/>
            <w:calcOnExit w:val="0"/>
            <w:textInput/>
          </w:ffData>
        </w:fldChar>
      </w:r>
      <w:r w:rsidR="00C22D41" w:rsidRPr="00BD7798">
        <w:instrText xml:space="preserve"> FORMTEXT </w:instrText>
      </w:r>
      <w:r w:rsidR="00C22D41" w:rsidRPr="00BD7798">
        <w:fldChar w:fldCharType="separate"/>
      </w:r>
      <w:r w:rsidR="00C22D41">
        <w:rPr>
          <w:noProof/>
        </w:rPr>
        <w:t xml:space="preserve">                </w:t>
      </w:r>
      <w:r w:rsidR="00C22D41" w:rsidRPr="00BD7798">
        <w:rPr>
          <w:noProof/>
        </w:rPr>
        <w:t> </w:t>
      </w:r>
      <w:r w:rsidR="00C22D41" w:rsidRPr="00BD7798">
        <w:fldChar w:fldCharType="end"/>
      </w:r>
      <w:r w:rsidR="00C22D41">
        <w:t xml:space="preserve"> 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>г.</w:t>
      </w:r>
    </w:p>
    <w:bookmarkStart w:id="0" w:name="ТекстовоеПоле23"/>
    <w:p w:rsidR="00C22D41" w:rsidRDefault="00C22D41" w:rsidP="00C22D41">
      <w:pPr>
        <w:spacing w:before="280"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fldChar w:fldCharType="begin">
          <w:ffData>
            <w:name w:val="ТекстовоеПоле23"/>
            <w:enabled/>
            <w:calcOnExit w:val="0"/>
            <w:textInput>
              <w:default w:val="Настоящим &lt;ЮЛ Предприятия&gt; в лице &lt;ФИО&gt;, действующего на основании &lt;документ&gt; от &lt;дата&gt;, именуемое в дальнейшем __ с одной стороны, и &lt;Контрагент&gt; в лице &lt;ФИО&gt;, действующего на основании &lt;документ&gt; от &lt;дата&gt;, именуемое в дальнейшем ___ с другой стороны, "/>
            </w:textInput>
          </w:ffData>
        </w:fldChar>
      </w:r>
      <w:r>
        <w:rPr>
          <w:rFonts w:ascii="Times New Roman" w:hAnsi="Times New Roman" w:cs="Times New Roman"/>
          <w:color w:val="FF0000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color w:val="FF0000"/>
          <w:sz w:val="24"/>
          <w:szCs w:val="24"/>
        </w:rPr>
      </w:r>
      <w:r>
        <w:rPr>
          <w:rFonts w:ascii="Times New Roman" w:hAnsi="Times New Roman" w:cs="Times New Roman"/>
          <w:color w:val="FF0000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color w:val="FF0000"/>
          <w:sz w:val="24"/>
          <w:szCs w:val="24"/>
        </w:rPr>
        <w:t xml:space="preserve">Настоящим &lt;ЮЛ Предприятия&gt; в лице &lt;ФИО&gt;, действующего на основании &lt;документ&gt; от &lt;дата&gt;, именуемое в дальнейшем __ с одной стороны, и &lt;Контрагент&gt; в лице &lt;ФИО&gt;, действующего на основании &lt;документ&gt; от &lt;дата&gt;, именуемое в дальнейшем ___ с другой стороны, </w:t>
      </w:r>
      <w:r>
        <w:rPr>
          <w:rFonts w:ascii="Times New Roman" w:hAnsi="Times New Roman" w:cs="Times New Roman"/>
          <w:color w:val="FF0000"/>
          <w:sz w:val="24"/>
          <w:szCs w:val="24"/>
        </w:rPr>
        <w:fldChar w:fldCharType="end"/>
      </w:r>
      <w:bookmarkEnd w:id="0"/>
      <w:r>
        <w:rPr>
          <w:rFonts w:ascii="Times New Roman" w:hAnsi="Times New Roman" w:cs="Times New Roman"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алее вместе именуемые Стороны по Договору, заключили Дополнительное соглашение о порядке рассмотрения жалоб и претензий, исходящих от &lt;Контрагент&gt;. {Заполняется только для Дополнительного соглашения}"/>
            </w:textInput>
          </w:ffData>
        </w:fldChar>
      </w:r>
      <w:r>
        <w:rPr>
          <w:rFonts w:ascii="Times New Roman" w:hAnsi="Times New Roman" w:cs="Times New Roman"/>
          <w:color w:val="FF0000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color w:val="FF0000"/>
          <w:sz w:val="24"/>
          <w:szCs w:val="24"/>
        </w:rPr>
      </w:r>
      <w:r>
        <w:rPr>
          <w:rFonts w:ascii="Times New Roman" w:hAnsi="Times New Roman" w:cs="Times New Roman"/>
          <w:color w:val="FF0000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color w:val="FF0000"/>
          <w:sz w:val="24"/>
          <w:szCs w:val="24"/>
        </w:rPr>
        <w:t>далее вместе именуемые Стороны по Договору, заключили Дополнительное соглашени</w:t>
      </w:r>
      <w:r w:rsidR="002B56DE">
        <w:rPr>
          <w:rFonts w:ascii="Times New Roman" w:hAnsi="Times New Roman" w:cs="Times New Roman"/>
          <w:noProof/>
          <w:color w:val="FF0000"/>
          <w:sz w:val="24"/>
          <w:szCs w:val="24"/>
        </w:rPr>
        <w:t xml:space="preserve">е о порядке рассмотрения </w:t>
      </w:r>
      <w:r>
        <w:rPr>
          <w:rFonts w:ascii="Times New Roman" w:hAnsi="Times New Roman" w:cs="Times New Roman"/>
          <w:noProof/>
          <w:color w:val="FF0000"/>
          <w:sz w:val="24"/>
          <w:szCs w:val="24"/>
        </w:rPr>
        <w:t>претензий, исходящих от &lt;Контрагент&gt;. {Заполняется только для Дополнительного соглашения}</w:t>
      </w:r>
      <w:r>
        <w:rPr>
          <w:rFonts w:ascii="Times New Roman" w:hAnsi="Times New Roman" w:cs="Times New Roman"/>
          <w:color w:val="FF0000"/>
          <w:sz w:val="24"/>
          <w:szCs w:val="24"/>
        </w:rPr>
        <w:fldChar w:fldCharType="end"/>
      </w:r>
    </w:p>
    <w:p w:rsidR="00C22D41" w:rsidRPr="009B2863" w:rsidRDefault="00C22D41" w:rsidP="00C22D41">
      <w:pPr>
        <w:spacing w:before="280" w:after="28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9B2863">
        <w:rPr>
          <w:rFonts w:ascii="Times New Roman" w:eastAsia="Times New Roman" w:hAnsi="Times New Roman"/>
          <w:b/>
          <w:bCs/>
          <w:sz w:val="24"/>
          <w:szCs w:val="24"/>
        </w:rPr>
        <w:t>1. ОБЩИЕ ПОЛОЖЕНИЯ</w:t>
      </w:r>
    </w:p>
    <w:p w:rsidR="00C22D41" w:rsidRPr="009B2863" w:rsidRDefault="00C22D41" w:rsidP="00C22D41">
      <w:pPr>
        <w:spacing w:before="280" w:after="28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B2863">
        <w:rPr>
          <w:rFonts w:ascii="Times New Roman" w:eastAsia="Times New Roman" w:hAnsi="Times New Roman"/>
          <w:sz w:val="24"/>
          <w:szCs w:val="24"/>
        </w:rPr>
        <w:t>1.</w:t>
      </w:r>
      <w:r w:rsidR="009B35CC">
        <w:rPr>
          <w:rFonts w:ascii="Times New Roman" w:eastAsia="Times New Roman" w:hAnsi="Times New Roman"/>
          <w:sz w:val="24"/>
          <w:szCs w:val="24"/>
        </w:rPr>
        <w:t>1</w:t>
      </w:r>
      <w:r w:rsidRPr="009B2863">
        <w:rPr>
          <w:rFonts w:ascii="Times New Roman" w:eastAsia="Times New Roman" w:hAnsi="Times New Roman"/>
          <w:sz w:val="24"/>
          <w:szCs w:val="24"/>
        </w:rPr>
        <w:t xml:space="preserve">. Все обращения 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i/>
          <w:color w:val="FF0000"/>
          <w:sz w:val="24"/>
          <w:szCs w:val="24"/>
        </w:rPr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&lt;Контрагент&gt;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Pr="009B2863">
        <w:rPr>
          <w:rFonts w:ascii="Times New Roman" w:eastAsia="Times New Roman" w:hAnsi="Times New Roman"/>
          <w:sz w:val="24"/>
          <w:szCs w:val="24"/>
        </w:rPr>
        <w:t xml:space="preserve">, касающиеся нарушенных прав 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i/>
          <w:color w:val="FF0000"/>
          <w:sz w:val="24"/>
          <w:szCs w:val="24"/>
        </w:rPr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&lt;Контрагент&gt;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Pr="009B2863">
        <w:rPr>
          <w:rFonts w:ascii="Times New Roman" w:eastAsia="Times New Roman" w:hAnsi="Times New Roman"/>
          <w:sz w:val="24"/>
          <w:szCs w:val="24"/>
        </w:rPr>
        <w:t xml:space="preserve">, вследствие неисполнения/ненадлежащего исполнения обязательств по Договору, </w:t>
      </w:r>
      <w:r w:rsidR="009B35CC">
        <w:rPr>
          <w:rFonts w:ascii="Times New Roman" w:eastAsia="Times New Roman" w:hAnsi="Times New Roman"/>
          <w:sz w:val="24"/>
          <w:szCs w:val="24"/>
        </w:rPr>
        <w:t xml:space="preserve">а также </w:t>
      </w:r>
      <w:r w:rsidRPr="009B2863">
        <w:rPr>
          <w:rFonts w:ascii="Times New Roman" w:eastAsia="Times New Roman" w:hAnsi="Times New Roman"/>
          <w:sz w:val="24"/>
          <w:szCs w:val="24"/>
        </w:rPr>
        <w:t xml:space="preserve">содержащие в себе требование о возмещении причиненных убытков (далее – «Претензии»), подлежат рассмотрению в претензионном порядке, в соответствии с п.3. настоящего </w:t>
      </w:r>
      <w:r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полнительного Соглашения/Приложения"/>
            </w:textInput>
          </w:ffData>
        </w:fldChar>
      </w:r>
      <w:r w:rsidRPr="00461E39"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Pr="00461E39">
        <w:rPr>
          <w:rFonts w:ascii="Times New Roman" w:hAnsi="Times New Roman" w:cs="Times New Roman"/>
          <w:i/>
          <w:color w:val="FF0000"/>
          <w:sz w:val="24"/>
          <w:szCs w:val="24"/>
        </w:rPr>
      </w:r>
      <w:r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Pr="00461E39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Дополнительного Соглашения/Приложения</w:t>
      </w:r>
      <w:r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Pr="009B2863">
        <w:rPr>
          <w:rFonts w:ascii="Times New Roman" w:eastAsia="Times New Roman" w:hAnsi="Times New Roman"/>
          <w:sz w:val="24"/>
          <w:szCs w:val="24"/>
        </w:rPr>
        <w:t>.</w:t>
      </w:r>
      <w:r w:rsidRPr="009B2863">
        <w:rPr>
          <w:rFonts w:ascii="Times New Roman" w:eastAsia="Times New Roman" w:hAnsi="Times New Roman"/>
          <w:sz w:val="24"/>
          <w:szCs w:val="24"/>
        </w:rPr>
        <w:br/>
      </w:r>
      <w:r w:rsidRPr="00461E39">
        <w:rPr>
          <w:rFonts w:ascii="Times New Roman" w:eastAsia="Times New Roman" w:hAnsi="Times New Roman"/>
          <w:color w:val="000000"/>
          <w:sz w:val="24"/>
          <w:szCs w:val="24"/>
        </w:rPr>
        <w:br/>
      </w:r>
      <w:r w:rsidRPr="009B2863">
        <w:rPr>
          <w:rFonts w:ascii="Times New Roman" w:eastAsia="Times New Roman" w:hAnsi="Times New Roman"/>
          <w:color w:val="000000"/>
          <w:sz w:val="24"/>
          <w:szCs w:val="24"/>
        </w:rPr>
        <w:t>1.</w:t>
      </w:r>
      <w:r w:rsidR="009B35CC">
        <w:rPr>
          <w:rFonts w:ascii="Times New Roman" w:eastAsia="Times New Roman" w:hAnsi="Times New Roman"/>
          <w:color w:val="000000"/>
          <w:sz w:val="24"/>
          <w:szCs w:val="24"/>
        </w:rPr>
        <w:t>2</w:t>
      </w:r>
      <w:r w:rsidRPr="009B2863">
        <w:rPr>
          <w:rFonts w:ascii="Times New Roman" w:eastAsia="Times New Roman" w:hAnsi="Times New Roman"/>
          <w:color w:val="000000"/>
          <w:sz w:val="24"/>
          <w:szCs w:val="24"/>
        </w:rPr>
        <w:t>.</w:t>
      </w:r>
      <w:r w:rsidR="007F1989" w:rsidRPr="007F1989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9B2863">
        <w:rPr>
          <w:rFonts w:ascii="Tms Rmn" w:eastAsia="Times New Roman" w:hAnsi="Tms Rmn"/>
          <w:color w:val="000000"/>
          <w:sz w:val="24"/>
          <w:szCs w:val="24"/>
        </w:rPr>
        <w:t xml:space="preserve">Связь с 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i/>
          <w:color w:val="FF0000"/>
          <w:sz w:val="24"/>
          <w:szCs w:val="24"/>
        </w:rPr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&lt;Контрагент&gt;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Pr="009B2863">
        <w:rPr>
          <w:rFonts w:ascii="Times New Roman" w:eastAsia="Times New Roman" w:hAnsi="Times New Roman"/>
          <w:sz w:val="24"/>
          <w:szCs w:val="24"/>
        </w:rPr>
        <w:t xml:space="preserve"> осуществляется по тем же каналам связи, по которым поступила </w:t>
      </w:r>
      <w:r w:rsidR="009B35CC">
        <w:rPr>
          <w:rFonts w:ascii="Times New Roman" w:eastAsia="Times New Roman" w:hAnsi="Times New Roman"/>
          <w:sz w:val="24"/>
          <w:szCs w:val="24"/>
        </w:rPr>
        <w:t>претензия</w:t>
      </w:r>
      <w:r w:rsidRPr="009B2863">
        <w:rPr>
          <w:rFonts w:ascii="Times New Roman" w:eastAsia="Times New Roman" w:hAnsi="Times New Roman"/>
          <w:sz w:val="24"/>
          <w:szCs w:val="24"/>
        </w:rPr>
        <w:t xml:space="preserve">, если иного не требует 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i/>
          <w:color w:val="FF0000"/>
          <w:sz w:val="24"/>
          <w:szCs w:val="24"/>
        </w:rPr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&lt;Контрагент&gt;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Pr="009B2863">
        <w:rPr>
          <w:rFonts w:ascii="Times New Roman" w:eastAsia="Times New Roman" w:hAnsi="Times New Roman"/>
          <w:sz w:val="24"/>
          <w:szCs w:val="24"/>
        </w:rPr>
        <w:t>.</w:t>
      </w:r>
    </w:p>
    <w:p w:rsidR="004F0567" w:rsidRDefault="004F0567" w:rsidP="004F056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C22D41" w:rsidRDefault="009B35CC" w:rsidP="00C22D41">
      <w:pPr>
        <w:spacing w:before="280" w:after="28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2</w:t>
      </w:r>
      <w:r w:rsidR="00C22D41" w:rsidRPr="009B2863">
        <w:rPr>
          <w:rFonts w:ascii="Times New Roman" w:eastAsia="Times New Roman" w:hAnsi="Times New Roman"/>
          <w:b/>
          <w:bCs/>
          <w:sz w:val="24"/>
          <w:szCs w:val="24"/>
        </w:rPr>
        <w:t>. РАССМОТРЕНИЕ ПРЕТЕНЗИЙ</w:t>
      </w:r>
    </w:p>
    <w:p w:rsidR="009B35CC" w:rsidRPr="009B2863" w:rsidRDefault="009B35CC" w:rsidP="009B35CC">
      <w:pPr>
        <w:spacing w:before="280" w:after="28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</w:t>
      </w:r>
      <w:r w:rsidRPr="009B2863">
        <w:rPr>
          <w:rFonts w:ascii="Times New Roman" w:eastAsia="Times New Roman" w:hAnsi="Times New Roman"/>
          <w:sz w:val="24"/>
          <w:szCs w:val="24"/>
        </w:rPr>
        <w:t xml:space="preserve">.1. </w:t>
      </w:r>
      <w:r>
        <w:rPr>
          <w:rFonts w:ascii="Times New Roman" w:eastAsia="Times New Roman" w:hAnsi="Times New Roman"/>
          <w:sz w:val="24"/>
          <w:szCs w:val="24"/>
        </w:rPr>
        <w:t>Претензия</w:t>
      </w:r>
      <w:r w:rsidRPr="009B2863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i/>
          <w:color w:val="FF0000"/>
          <w:sz w:val="24"/>
          <w:szCs w:val="24"/>
        </w:rPr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&lt;Контрагент&gt;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Pr="009B2863">
        <w:rPr>
          <w:rFonts w:ascii="Times New Roman" w:eastAsia="Times New Roman" w:hAnsi="Times New Roman"/>
          <w:sz w:val="24"/>
          <w:szCs w:val="24"/>
        </w:rPr>
        <w:t xml:space="preserve"> к </w:t>
      </w:r>
      <w:r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 w:rsidRPr="00461E39"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Pr="00461E39">
        <w:rPr>
          <w:rFonts w:ascii="Times New Roman" w:hAnsi="Times New Roman" w:cs="Times New Roman"/>
          <w:i/>
          <w:color w:val="FF0000"/>
          <w:sz w:val="24"/>
          <w:szCs w:val="24"/>
        </w:rPr>
      </w:r>
      <w:r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Pr="00461E39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&lt;ЮЛ Предприятия&gt;</w:t>
      </w:r>
      <w:r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Pr="009B2863">
        <w:rPr>
          <w:rFonts w:ascii="Times New Roman" w:eastAsia="Times New Roman" w:hAnsi="Times New Roman"/>
          <w:i/>
          <w:iCs/>
          <w:color w:val="FF0000"/>
          <w:sz w:val="20"/>
          <w:szCs w:val="20"/>
        </w:rPr>
        <w:t xml:space="preserve"> </w:t>
      </w:r>
      <w:r w:rsidRPr="005566C3">
        <w:rPr>
          <w:rFonts w:ascii="Times New Roman" w:eastAsia="Times New Roman" w:hAnsi="Times New Roman"/>
          <w:iCs/>
          <w:sz w:val="24"/>
          <w:szCs w:val="24"/>
        </w:rPr>
        <w:t>может</w:t>
      </w:r>
      <w:r>
        <w:rPr>
          <w:rFonts w:ascii="Times New Roman" w:eastAsia="Times New Roman" w:hAnsi="Times New Roman"/>
          <w:i/>
          <w:iCs/>
          <w:color w:val="FF0000"/>
          <w:sz w:val="20"/>
          <w:szCs w:val="20"/>
        </w:rPr>
        <w:t xml:space="preserve"> </w:t>
      </w:r>
      <w:r w:rsidRPr="005566C3">
        <w:rPr>
          <w:rFonts w:ascii="Times New Roman" w:eastAsia="Times New Roman" w:hAnsi="Times New Roman"/>
          <w:iCs/>
          <w:sz w:val="24"/>
          <w:szCs w:val="24"/>
        </w:rPr>
        <w:t>быть направлена</w:t>
      </w:r>
      <w:r>
        <w:rPr>
          <w:rFonts w:ascii="Times New Roman" w:eastAsia="Times New Roman" w:hAnsi="Times New Roman"/>
          <w:i/>
          <w:iCs/>
          <w:color w:val="FF0000"/>
          <w:sz w:val="20"/>
          <w:szCs w:val="20"/>
        </w:rPr>
        <w:t xml:space="preserve"> </w:t>
      </w:r>
      <w:r w:rsidRPr="009B2863">
        <w:rPr>
          <w:rFonts w:ascii="Times New Roman" w:eastAsia="Times New Roman" w:hAnsi="Times New Roman"/>
          <w:sz w:val="24"/>
          <w:szCs w:val="24"/>
        </w:rPr>
        <w:t xml:space="preserve"> по следующим каналам:</w:t>
      </w:r>
    </w:p>
    <w:p w:rsidR="009B35CC" w:rsidRPr="00376330" w:rsidRDefault="009B35CC" w:rsidP="009B35CC">
      <w:pPr>
        <w:spacing w:before="280" w:after="28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</w:t>
      </w:r>
      <w:r w:rsidRPr="009B2863">
        <w:rPr>
          <w:rFonts w:ascii="Times New Roman" w:eastAsia="Times New Roman" w:hAnsi="Times New Roman"/>
          <w:sz w:val="24"/>
          <w:szCs w:val="24"/>
        </w:rPr>
        <w:t xml:space="preserve">.1.1. электронный адрес: </w:t>
      </w:r>
      <w:proofErr w:type="spellStart"/>
      <w:r w:rsidRPr="00376330">
        <w:rPr>
          <w:rFonts w:ascii="Times New Roman" w:eastAsia="Times New Roman" w:hAnsi="Times New Roman"/>
          <w:sz w:val="24"/>
          <w:szCs w:val="24"/>
        </w:rPr>
        <w:t>feedback</w:t>
      </w:r>
      <w:r w:rsidRPr="00376330">
        <w:rPr>
          <w:rFonts w:ascii="Times New Roman" w:eastAsia="Times New Roman" w:hAnsi="Times New Roman"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ХХХ (указывается предприятие сопровождающее договор)"/>
            </w:textInput>
          </w:ffData>
        </w:fldChar>
      </w:r>
      <w:r w:rsidRPr="00376330">
        <w:rPr>
          <w:rFonts w:ascii="Times New Roman" w:eastAsia="Times New Roman" w:hAnsi="Times New Roman"/>
          <w:color w:val="FF0000"/>
          <w:sz w:val="24"/>
          <w:szCs w:val="24"/>
        </w:rPr>
        <w:instrText xml:space="preserve"> FORMTEXT </w:instrText>
      </w:r>
      <w:r w:rsidRPr="00376330">
        <w:rPr>
          <w:rFonts w:ascii="Times New Roman" w:eastAsia="Times New Roman" w:hAnsi="Times New Roman"/>
          <w:color w:val="FF0000"/>
          <w:sz w:val="24"/>
          <w:szCs w:val="24"/>
        </w:rPr>
      </w:r>
      <w:r w:rsidRPr="00376330">
        <w:rPr>
          <w:rFonts w:ascii="Times New Roman" w:eastAsia="Times New Roman" w:hAnsi="Times New Roman"/>
          <w:color w:val="FF0000"/>
          <w:sz w:val="24"/>
          <w:szCs w:val="24"/>
        </w:rPr>
        <w:fldChar w:fldCharType="separate"/>
      </w:r>
      <w:r w:rsidRPr="00376330">
        <w:rPr>
          <w:rFonts w:ascii="Times New Roman" w:eastAsia="Times New Roman" w:hAnsi="Times New Roman"/>
          <w:color w:val="FF0000"/>
          <w:sz w:val="24"/>
          <w:szCs w:val="24"/>
        </w:rPr>
        <w:t>_ХХХ</w:t>
      </w:r>
      <w:proofErr w:type="spellEnd"/>
      <w:r w:rsidRPr="00376330">
        <w:rPr>
          <w:rFonts w:ascii="Times New Roman" w:eastAsia="Times New Roman" w:hAnsi="Times New Roman"/>
          <w:color w:val="FF0000"/>
          <w:sz w:val="24"/>
          <w:szCs w:val="24"/>
        </w:rPr>
        <w:t xml:space="preserve"> (указывается предприятие сопровождающее договор)</w:t>
      </w:r>
      <w:r w:rsidRPr="00376330">
        <w:rPr>
          <w:rFonts w:ascii="Times New Roman" w:eastAsia="Times New Roman" w:hAnsi="Times New Roman"/>
          <w:color w:val="FF0000"/>
          <w:sz w:val="24"/>
          <w:szCs w:val="24"/>
        </w:rPr>
        <w:fldChar w:fldCharType="end"/>
      </w:r>
      <w:r w:rsidRPr="00376330">
        <w:rPr>
          <w:rFonts w:ascii="Times New Roman" w:eastAsia="Times New Roman" w:hAnsi="Times New Roman"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@dme.ru"/>
            </w:textInput>
          </w:ffData>
        </w:fldChar>
      </w:r>
      <w:r w:rsidRPr="00376330">
        <w:rPr>
          <w:rFonts w:ascii="Times New Roman" w:eastAsia="Times New Roman" w:hAnsi="Times New Roman"/>
          <w:color w:val="FF0000"/>
          <w:sz w:val="24"/>
          <w:szCs w:val="24"/>
        </w:rPr>
        <w:instrText xml:space="preserve"> FORMTEXT </w:instrText>
      </w:r>
      <w:r w:rsidRPr="00376330">
        <w:rPr>
          <w:rFonts w:ascii="Times New Roman" w:eastAsia="Times New Roman" w:hAnsi="Times New Roman"/>
          <w:color w:val="FF0000"/>
          <w:sz w:val="24"/>
          <w:szCs w:val="24"/>
        </w:rPr>
      </w:r>
      <w:r w:rsidRPr="00376330">
        <w:rPr>
          <w:rFonts w:ascii="Times New Roman" w:eastAsia="Times New Roman" w:hAnsi="Times New Roman"/>
          <w:color w:val="FF0000"/>
          <w:sz w:val="24"/>
          <w:szCs w:val="24"/>
        </w:rPr>
        <w:fldChar w:fldCharType="separate"/>
      </w:r>
      <w:r w:rsidRPr="00376330">
        <w:rPr>
          <w:rFonts w:ascii="Times New Roman" w:eastAsia="Times New Roman" w:hAnsi="Times New Roman"/>
          <w:color w:val="FF0000"/>
          <w:sz w:val="24"/>
          <w:szCs w:val="24"/>
        </w:rPr>
        <w:t>@</w:t>
      </w:r>
      <w:proofErr w:type="spellStart"/>
      <w:r w:rsidRPr="00376330">
        <w:rPr>
          <w:rFonts w:ascii="Times New Roman" w:eastAsia="Times New Roman" w:hAnsi="Times New Roman"/>
          <w:color w:val="FF0000"/>
          <w:sz w:val="24"/>
          <w:szCs w:val="24"/>
        </w:rPr>
        <w:t>dme.ru</w:t>
      </w:r>
      <w:proofErr w:type="spellEnd"/>
      <w:r w:rsidRPr="00376330">
        <w:rPr>
          <w:rFonts w:ascii="Times New Roman" w:eastAsia="Times New Roman" w:hAnsi="Times New Roman"/>
          <w:color w:val="FF0000"/>
          <w:sz w:val="24"/>
          <w:szCs w:val="24"/>
        </w:rPr>
        <w:fldChar w:fldCharType="end"/>
      </w:r>
      <w:r w:rsidRPr="00376330">
        <w:rPr>
          <w:rFonts w:ascii="Times New Roman" w:eastAsia="Times New Roman" w:hAnsi="Times New Roman"/>
          <w:color w:val="FF0000"/>
          <w:sz w:val="24"/>
          <w:szCs w:val="24"/>
        </w:rPr>
        <w:br/>
      </w:r>
      <w:r>
        <w:rPr>
          <w:rFonts w:ascii="Times New Roman" w:eastAsia="Times New Roman" w:hAnsi="Times New Roman"/>
          <w:sz w:val="24"/>
          <w:szCs w:val="24"/>
        </w:rPr>
        <w:br/>
        <w:t>2</w:t>
      </w:r>
      <w:r w:rsidRPr="009B2863">
        <w:rPr>
          <w:rFonts w:ascii="Times New Roman" w:eastAsia="Times New Roman" w:hAnsi="Times New Roman"/>
          <w:sz w:val="24"/>
          <w:szCs w:val="24"/>
        </w:rPr>
        <w:t xml:space="preserve">.1.2. тел.: </w:t>
      </w:r>
      <w:r w:rsidRPr="00376330">
        <w:rPr>
          <w:rFonts w:ascii="Times New Roman" w:eastAsia="Times New Roman" w:hAnsi="Times New Roman"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+7 (ХХХ) ХХХ-ХХ-ХХ"/>
            </w:textInput>
          </w:ffData>
        </w:fldChar>
      </w:r>
      <w:r w:rsidRPr="00376330">
        <w:rPr>
          <w:rFonts w:ascii="Times New Roman" w:eastAsia="Times New Roman" w:hAnsi="Times New Roman"/>
          <w:color w:val="FF0000"/>
          <w:sz w:val="24"/>
          <w:szCs w:val="24"/>
        </w:rPr>
        <w:instrText xml:space="preserve"> FORMTEXT </w:instrText>
      </w:r>
      <w:r w:rsidRPr="00376330">
        <w:rPr>
          <w:rFonts w:ascii="Times New Roman" w:eastAsia="Times New Roman" w:hAnsi="Times New Roman"/>
          <w:color w:val="FF0000"/>
          <w:sz w:val="24"/>
          <w:szCs w:val="24"/>
        </w:rPr>
      </w:r>
      <w:r w:rsidRPr="00376330">
        <w:rPr>
          <w:rFonts w:ascii="Times New Roman" w:eastAsia="Times New Roman" w:hAnsi="Times New Roman"/>
          <w:color w:val="FF0000"/>
          <w:sz w:val="24"/>
          <w:szCs w:val="24"/>
        </w:rPr>
        <w:fldChar w:fldCharType="separate"/>
      </w:r>
      <w:r w:rsidRPr="00376330">
        <w:rPr>
          <w:rFonts w:ascii="Times New Roman" w:eastAsia="Times New Roman" w:hAnsi="Times New Roman"/>
          <w:color w:val="FF0000"/>
          <w:sz w:val="24"/>
          <w:szCs w:val="24"/>
        </w:rPr>
        <w:t>+7 (ХХХ) ХХХ-ХХ-ХХ</w:t>
      </w:r>
      <w:r w:rsidRPr="00376330">
        <w:rPr>
          <w:rFonts w:ascii="Times New Roman" w:eastAsia="Times New Roman" w:hAnsi="Times New Roman"/>
          <w:color w:val="FF0000"/>
          <w:sz w:val="24"/>
          <w:szCs w:val="24"/>
        </w:rPr>
        <w:fldChar w:fldCharType="end"/>
      </w:r>
      <w:r w:rsidRPr="00376330">
        <w:rPr>
          <w:rFonts w:ascii="Times New Roman" w:eastAsia="Times New Roman" w:hAnsi="Times New Roman"/>
          <w:color w:val="FF0000"/>
          <w:sz w:val="24"/>
          <w:szCs w:val="24"/>
        </w:rPr>
        <w:t xml:space="preserve"> </w:t>
      </w:r>
      <w:r w:rsidRPr="00376330">
        <w:rPr>
          <w:rFonts w:ascii="Times New Roman" w:eastAsia="Times New Roman" w:hAnsi="Times New Roman"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телефон КК предприятия сопровождающего договор)"/>
            </w:textInput>
          </w:ffData>
        </w:fldChar>
      </w:r>
      <w:r w:rsidRPr="00376330">
        <w:rPr>
          <w:rFonts w:ascii="Times New Roman" w:eastAsia="Times New Roman" w:hAnsi="Times New Roman"/>
          <w:color w:val="FF0000"/>
          <w:sz w:val="24"/>
          <w:szCs w:val="24"/>
        </w:rPr>
        <w:instrText xml:space="preserve"> FORMTEXT </w:instrText>
      </w:r>
      <w:r w:rsidRPr="00376330">
        <w:rPr>
          <w:rFonts w:ascii="Times New Roman" w:eastAsia="Times New Roman" w:hAnsi="Times New Roman"/>
          <w:color w:val="FF0000"/>
          <w:sz w:val="24"/>
          <w:szCs w:val="24"/>
        </w:rPr>
      </w:r>
      <w:r w:rsidRPr="00376330">
        <w:rPr>
          <w:rFonts w:ascii="Times New Roman" w:eastAsia="Times New Roman" w:hAnsi="Times New Roman"/>
          <w:color w:val="FF0000"/>
          <w:sz w:val="24"/>
          <w:szCs w:val="24"/>
        </w:rPr>
        <w:fldChar w:fldCharType="separate"/>
      </w:r>
      <w:r w:rsidRPr="00376330">
        <w:rPr>
          <w:rFonts w:ascii="Times New Roman" w:eastAsia="Times New Roman" w:hAnsi="Times New Roman"/>
          <w:color w:val="FF0000"/>
          <w:sz w:val="24"/>
          <w:szCs w:val="24"/>
        </w:rPr>
        <w:t>(указывается телефон КК предприятия сопровождающего договор)</w:t>
      </w:r>
      <w:r w:rsidRPr="00376330">
        <w:rPr>
          <w:rFonts w:ascii="Times New Roman" w:eastAsia="Times New Roman" w:hAnsi="Times New Roman"/>
          <w:color w:val="FF0000"/>
          <w:sz w:val="24"/>
          <w:szCs w:val="24"/>
        </w:rPr>
        <w:fldChar w:fldCharType="end"/>
      </w:r>
      <w:r w:rsidRPr="00376330">
        <w:rPr>
          <w:rFonts w:ascii="Times New Roman" w:eastAsia="Times New Roman" w:hAnsi="Times New Roman"/>
          <w:sz w:val="24"/>
          <w:szCs w:val="24"/>
        </w:rPr>
        <w:t>.</w:t>
      </w:r>
    </w:p>
    <w:p w:rsidR="009B35CC" w:rsidRPr="00376330" w:rsidRDefault="009B35CC" w:rsidP="009B35CC">
      <w:pPr>
        <w:spacing w:before="280" w:after="28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</w:t>
      </w:r>
      <w:r w:rsidRPr="00AD1622">
        <w:rPr>
          <w:rFonts w:ascii="Times New Roman" w:eastAsia="Times New Roman" w:hAnsi="Times New Roman"/>
          <w:sz w:val="24"/>
          <w:szCs w:val="24"/>
        </w:rPr>
        <w:t xml:space="preserve">.1.3. </w:t>
      </w:r>
      <w:r>
        <w:rPr>
          <w:rFonts w:ascii="Times New Roman" w:eastAsia="Times New Roman" w:hAnsi="Times New Roman"/>
          <w:sz w:val="24"/>
          <w:szCs w:val="24"/>
        </w:rPr>
        <w:t xml:space="preserve">в </w:t>
      </w:r>
      <w:r w:rsidRPr="00AD1622">
        <w:rPr>
          <w:rFonts w:ascii="Times New Roman" w:eastAsia="Times New Roman" w:hAnsi="Times New Roman"/>
          <w:sz w:val="24"/>
          <w:szCs w:val="24"/>
        </w:rPr>
        <w:t xml:space="preserve">письменном виде, за подписью уполномоченного лица </w:t>
      </w:r>
      <w:r w:rsidRPr="00376330">
        <w:rPr>
          <w:rFonts w:ascii="Times New Roman" w:eastAsia="Times New Roman" w:hAnsi="Times New Roman"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 w:rsidRPr="00376330">
        <w:rPr>
          <w:rFonts w:ascii="Times New Roman" w:eastAsia="Times New Roman" w:hAnsi="Times New Roman"/>
          <w:color w:val="FF0000"/>
          <w:sz w:val="24"/>
          <w:szCs w:val="24"/>
        </w:rPr>
        <w:instrText xml:space="preserve"> FORMTEXT </w:instrText>
      </w:r>
      <w:r w:rsidRPr="00376330">
        <w:rPr>
          <w:rFonts w:ascii="Times New Roman" w:eastAsia="Times New Roman" w:hAnsi="Times New Roman"/>
          <w:color w:val="FF0000"/>
          <w:sz w:val="24"/>
          <w:szCs w:val="24"/>
        </w:rPr>
      </w:r>
      <w:r w:rsidRPr="00376330">
        <w:rPr>
          <w:rFonts w:ascii="Times New Roman" w:eastAsia="Times New Roman" w:hAnsi="Times New Roman"/>
          <w:color w:val="FF0000"/>
          <w:sz w:val="24"/>
          <w:szCs w:val="24"/>
        </w:rPr>
        <w:fldChar w:fldCharType="separate"/>
      </w:r>
      <w:r w:rsidRPr="00376330">
        <w:rPr>
          <w:rFonts w:ascii="Times New Roman" w:eastAsia="Times New Roman" w:hAnsi="Times New Roman"/>
          <w:color w:val="FF0000"/>
          <w:sz w:val="24"/>
          <w:szCs w:val="24"/>
        </w:rPr>
        <w:t>&lt;Контрагент&gt;</w:t>
      </w:r>
      <w:r w:rsidRPr="00376330">
        <w:rPr>
          <w:rFonts w:ascii="Times New Roman" w:eastAsia="Times New Roman" w:hAnsi="Times New Roman"/>
          <w:color w:val="FF0000"/>
          <w:sz w:val="24"/>
          <w:szCs w:val="24"/>
        </w:rPr>
        <w:fldChar w:fldCharType="end"/>
      </w:r>
      <w:r w:rsidRPr="00376330">
        <w:rPr>
          <w:rFonts w:ascii="Times New Roman" w:eastAsia="Times New Roman" w:hAnsi="Times New Roman"/>
          <w:color w:val="FF0000"/>
          <w:sz w:val="24"/>
          <w:szCs w:val="24"/>
        </w:rPr>
        <w:t>.</w:t>
      </w:r>
    </w:p>
    <w:p w:rsidR="009B35CC" w:rsidRPr="00376330" w:rsidRDefault="009B35CC" w:rsidP="009B35CC">
      <w:pPr>
        <w:spacing w:before="280" w:after="28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</w:rPr>
      </w:pPr>
      <w:r w:rsidRPr="00376330">
        <w:rPr>
          <w:rFonts w:ascii="Times New Roman" w:eastAsia="Times New Roman" w:hAnsi="Times New Roman"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мечание: в п.2.1. указываются каналы обратной связи ЮЛ, являющегося Стороной по документу. Данные о каналах связи предоставляет Подразделение контроля качества &lt;ЮЛ Предприятия&gt;"/>
            </w:textInput>
          </w:ffData>
        </w:fldChar>
      </w:r>
      <w:r w:rsidRPr="00376330">
        <w:rPr>
          <w:rFonts w:ascii="Times New Roman" w:eastAsia="Times New Roman" w:hAnsi="Times New Roman"/>
          <w:color w:val="FF0000"/>
          <w:sz w:val="24"/>
          <w:szCs w:val="24"/>
        </w:rPr>
        <w:instrText xml:space="preserve"> FORMTEXT </w:instrText>
      </w:r>
      <w:r w:rsidRPr="00376330">
        <w:rPr>
          <w:rFonts w:ascii="Times New Roman" w:eastAsia="Times New Roman" w:hAnsi="Times New Roman"/>
          <w:color w:val="FF0000"/>
          <w:sz w:val="24"/>
          <w:szCs w:val="24"/>
        </w:rPr>
      </w:r>
      <w:r w:rsidRPr="00376330">
        <w:rPr>
          <w:rFonts w:ascii="Times New Roman" w:eastAsia="Times New Roman" w:hAnsi="Times New Roman"/>
          <w:color w:val="FF0000"/>
          <w:sz w:val="24"/>
          <w:szCs w:val="24"/>
        </w:rPr>
        <w:fldChar w:fldCharType="separate"/>
      </w:r>
      <w:r w:rsidRPr="00376330">
        <w:rPr>
          <w:rFonts w:ascii="Times New Roman" w:eastAsia="Times New Roman" w:hAnsi="Times New Roman"/>
          <w:color w:val="FF0000"/>
          <w:sz w:val="24"/>
          <w:szCs w:val="24"/>
        </w:rPr>
        <w:t>Примечание: в п.2.1. указываются каналы обратной связи ЮЛ, являющегося Стороной по документу. Данные о каналах связи предоставляет Подразделение контроля качества &lt;ЮЛ Предприятия&gt;</w:t>
      </w:r>
      <w:r w:rsidRPr="00376330">
        <w:rPr>
          <w:rFonts w:ascii="Times New Roman" w:eastAsia="Times New Roman" w:hAnsi="Times New Roman"/>
          <w:color w:val="FF0000"/>
          <w:sz w:val="24"/>
          <w:szCs w:val="24"/>
        </w:rPr>
        <w:fldChar w:fldCharType="end"/>
      </w:r>
    </w:p>
    <w:p w:rsidR="00C22D41" w:rsidRPr="00AE6D64" w:rsidRDefault="00AE541D" w:rsidP="00C22D41">
      <w:pPr>
        <w:spacing w:before="280"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/>
          <w:sz w:val="24"/>
          <w:szCs w:val="24"/>
        </w:rPr>
        <w:t>2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 xml:space="preserve">. Претензия </w:t>
      </w:r>
      <w:r w:rsidR="00C22D41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 w:rsidR="00C22D41"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C22D41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C22D41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C22D41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&lt;Контрагент&gt;</w:t>
      </w:r>
      <w:r w:rsidR="00C22D41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="00C22D41" w:rsidRPr="009B2863">
        <w:rPr>
          <w:rFonts w:ascii="Times New Roman" w:eastAsia="Times New Roman" w:hAnsi="Times New Roman"/>
          <w:sz w:val="24"/>
          <w:szCs w:val="24"/>
        </w:rPr>
        <w:t xml:space="preserve"> к </w:t>
      </w:r>
      <w:r w:rsidR="00C22D41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 w:rsidR="00C22D41" w:rsidRPr="00461E39"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C22D41" w:rsidRPr="00461E39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C22D41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C22D41" w:rsidRPr="00461E39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&lt;ЮЛ Предприятия&gt;</w:t>
      </w:r>
      <w:r w:rsidR="00C22D41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="00C22D41" w:rsidRPr="009B2863">
        <w:rPr>
          <w:rFonts w:ascii="Times New Roman" w:eastAsia="Times New Roman" w:hAnsi="Times New Roman"/>
          <w:i/>
          <w:iCs/>
          <w:color w:val="FF0000"/>
          <w:sz w:val="20"/>
          <w:szCs w:val="20"/>
        </w:rPr>
        <w:t xml:space="preserve"> </w:t>
      </w:r>
      <w:r w:rsidR="009B35CC">
        <w:rPr>
          <w:rFonts w:ascii="Times New Roman" w:hAnsi="Times New Roman" w:cs="Times New Roman"/>
          <w:sz w:val="24"/>
          <w:szCs w:val="24"/>
        </w:rPr>
        <w:t xml:space="preserve">касающиеся </w:t>
      </w:r>
      <w:r w:rsidR="009B35CC" w:rsidRPr="00376330">
        <w:rPr>
          <w:rFonts w:ascii="Times New Roman" w:hAnsi="Times New Roman" w:cs="Times New Roman"/>
          <w:sz w:val="24"/>
          <w:szCs w:val="24"/>
        </w:rPr>
        <w:t>возмещения</w:t>
      </w:r>
      <w:r w:rsidR="009B35C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r w:rsidR="009B35CC" w:rsidRPr="00376330">
        <w:rPr>
          <w:rFonts w:ascii="Times New Roman" w:hAnsi="Times New Roman" w:cs="Times New Roman"/>
          <w:sz w:val="24"/>
          <w:szCs w:val="24"/>
        </w:rPr>
        <w:t>ущерба</w:t>
      </w:r>
      <w:r w:rsidR="009B35C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 xml:space="preserve">направляется только в письменном виде, на бумажном носителе, должна быть заверена </w:t>
      </w:r>
      <w:r w:rsidR="00C22D41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[если Контрагент = ЮЛ] печатью &lt;Контрагент&gt; и подписью уполномоченного лица [если Контрагент = ФЛ] подписью &lt;Контрагент&gt;"/>
            </w:textInput>
          </w:ffData>
        </w:fldChar>
      </w:r>
      <w:r w:rsidR="00C22D41"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C22D41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C22D41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C22D41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[если Контрагент = ЮЛ] печатью &lt;Контрагент&gt; и подписью уполномоченного лица [если Контрагент = ФЛ] подписью &lt;Контрагент&gt;</w:t>
      </w:r>
      <w:r w:rsidR="00C22D41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="00C22D41">
        <w:rPr>
          <w:rFonts w:ascii="Times New Roman" w:eastAsia="Times New Roman" w:hAnsi="Times New Roman"/>
          <w:sz w:val="24"/>
          <w:szCs w:val="24"/>
        </w:rPr>
        <w:t xml:space="preserve"> 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>и направлена по адресу:</w:t>
      </w:r>
      <w:r w:rsidR="00C22D41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&lt;почтовый адрес юридического лица &lt;ЮЛ Предприятия&gt;_________"/>
            </w:textInput>
          </w:ffData>
        </w:fldChar>
      </w:r>
      <w:r w:rsidR="00C22D41"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C22D41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C22D41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C22D41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________&lt;почтовый адрес юридического лица &lt;ЮЛ Предприятия&gt;_________</w:t>
      </w:r>
      <w:r w:rsidR="00C22D41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="00C22D41">
        <w:rPr>
          <w:rFonts w:ascii="Times New Roman" w:hAnsi="Times New Roman" w:cs="Times New Roman"/>
          <w:i/>
          <w:color w:val="FF0000"/>
          <w:sz w:val="24"/>
          <w:szCs w:val="24"/>
        </w:rPr>
        <w:br/>
      </w:r>
      <w:r w:rsidR="00C22D41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мечание: в п.3.1. указываются каналы обратной связи ЮЛ, являющегося Стороной по документу. Данные о каналах связи предоставляет Подразделение контроля качества &lt;ЮЛ Предприятия&gt;."/>
            </w:textInput>
          </w:ffData>
        </w:fldChar>
      </w:r>
      <w:r w:rsidR="00C22D41"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C22D41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C22D41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C22D41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 xml:space="preserve">Примечание: в п.3.1. указываются каналы обратной связи ЮЛ, являющегося Стороной по </w:t>
      </w:r>
      <w:r w:rsidR="00C22D41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lastRenderedPageBreak/>
        <w:t>документу. Данные о каналах связи предоставляет Подразделение контроля качества &lt;ЮЛ Предприятия&gt;.</w:t>
      </w:r>
      <w:r w:rsidR="00C22D41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eastAsia="Times New Roman" w:hAnsi="Times New Roman"/>
          <w:sz w:val="24"/>
          <w:szCs w:val="24"/>
        </w:rPr>
        <w:br/>
      </w:r>
      <w:r>
        <w:rPr>
          <w:rFonts w:ascii="Times New Roman" w:eastAsia="Times New Roman" w:hAnsi="Times New Roman"/>
          <w:sz w:val="24"/>
          <w:szCs w:val="24"/>
        </w:rPr>
        <w:br/>
        <w:t>2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/>
          <w:sz w:val="24"/>
          <w:szCs w:val="24"/>
        </w:rPr>
        <w:t>3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 xml:space="preserve">. Претензия, а также все сопроводительные документы, относящиеся к Претензии, будут считаться полученными </w:t>
      </w:r>
      <w:r w:rsidR="00C22D41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 w:rsidR="00C22D41" w:rsidRPr="00461E39"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C22D41" w:rsidRPr="00461E39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C22D41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C22D41" w:rsidRPr="00461E39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&lt;ЮЛ Предприятия&gt;</w:t>
      </w:r>
      <w:r w:rsidR="00C22D41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="00C22D41" w:rsidRPr="009B2863">
        <w:rPr>
          <w:rFonts w:ascii="Times New Roman" w:eastAsia="Times New Roman" w:hAnsi="Times New Roman"/>
          <w:sz w:val="24"/>
          <w:szCs w:val="24"/>
        </w:rPr>
        <w:t xml:space="preserve">, при наличии штампа о получении документа, проставленного подразделением делопроизводства </w:t>
      </w:r>
      <w:r w:rsidR="00C22D41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 w:rsidR="00C22D41" w:rsidRPr="00461E39"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C22D41" w:rsidRPr="00461E39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C22D41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C22D41" w:rsidRPr="00461E39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&lt;ЮЛ Предприятия&gt;</w:t>
      </w:r>
      <w:r w:rsidR="00C22D41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="00C22D41" w:rsidRPr="009B2863">
        <w:rPr>
          <w:rFonts w:ascii="Times New Roman" w:eastAsia="Times New Roman" w:hAnsi="Times New Roman"/>
          <w:sz w:val="24"/>
          <w:szCs w:val="24"/>
        </w:rPr>
        <w:t xml:space="preserve">. Копии прилагаемых к Претензии документов должны быть читаемы, выполнены без усечения изображения, и заверены печатью юридического лица, создавшего соответствующую копию. Дата получения документов будет определяться по штампу подразделения делопроизводства </w:t>
      </w:r>
      <w:r w:rsidR="00C22D41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 w:rsidR="00C22D41" w:rsidRPr="00461E39"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C22D41" w:rsidRPr="00461E39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C22D41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C22D41" w:rsidRPr="00461E39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&lt;ЮЛ Предприятия&gt;</w:t>
      </w:r>
      <w:r w:rsidR="00C22D41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="00C22D41" w:rsidRPr="009B2863">
        <w:rPr>
          <w:rFonts w:ascii="Times New Roman" w:eastAsia="Times New Roman" w:hAnsi="Times New Roman"/>
          <w:sz w:val="24"/>
          <w:szCs w:val="24"/>
        </w:rPr>
        <w:t>.</w:t>
      </w:r>
    </w:p>
    <w:p w:rsidR="00C22D41" w:rsidRPr="009B2863" w:rsidRDefault="00AE541D" w:rsidP="00C22D41">
      <w:pPr>
        <w:spacing w:before="280"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/>
          <w:sz w:val="24"/>
          <w:szCs w:val="24"/>
        </w:rPr>
        <w:t>4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 xml:space="preserve">. Претензии </w:t>
      </w:r>
      <w:r w:rsidR="00C22D41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 w:rsidR="00C22D41"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C22D41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C22D41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C22D41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&lt;Контрагент&gt;</w:t>
      </w:r>
      <w:r w:rsidR="00C22D41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="00C22D41" w:rsidRPr="009B2863">
        <w:rPr>
          <w:rFonts w:ascii="Times New Roman" w:eastAsia="Times New Roman" w:hAnsi="Times New Roman"/>
          <w:sz w:val="24"/>
          <w:szCs w:val="24"/>
        </w:rPr>
        <w:t xml:space="preserve"> обязательно должны содержать полную и окончательную калькуляцию фактически понесенных затрат по каждому претензионному случаю, указание на желаемый порядок возмещения по Претензии (</w:t>
      </w:r>
      <w:r w:rsidR="00C22D41" w:rsidRPr="009B2863">
        <w:rPr>
          <w:rFonts w:ascii="Times New Roman" w:eastAsia="Times New Roman" w:hAnsi="Times New Roman"/>
          <w:i/>
          <w:iCs/>
          <w:sz w:val="24"/>
          <w:szCs w:val="24"/>
        </w:rPr>
        <w:t xml:space="preserve">взаиморасчеты, перечисление на р/с и др.). </w:t>
      </w:r>
      <w:r w:rsidR="00C22D41" w:rsidRPr="009B2863">
        <w:rPr>
          <w:rFonts w:ascii="Times New Roman" w:eastAsia="Times New Roman" w:hAnsi="Times New Roman"/>
          <w:color w:val="000000"/>
          <w:sz w:val="24"/>
          <w:szCs w:val="24"/>
        </w:rPr>
        <w:t>Р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 xml:space="preserve">азмер возмещения не может превышать </w:t>
      </w:r>
      <w:r w:rsidR="009218B4">
        <w:rPr>
          <w:rFonts w:ascii="Times New Roman" w:eastAsia="Times New Roman" w:hAnsi="Times New Roman"/>
          <w:sz w:val="24"/>
          <w:szCs w:val="24"/>
        </w:rPr>
        <w:t>реального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 xml:space="preserve"> ущерба </w:t>
      </w:r>
      <w:r w:rsidR="00C22D41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 w:rsidR="00C22D41"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C22D41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C22D41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C22D41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&lt;Контрагент&gt;</w:t>
      </w:r>
      <w:r w:rsidR="00C22D41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="00C22D41" w:rsidRPr="009B2863">
        <w:rPr>
          <w:rFonts w:ascii="Times New Roman" w:eastAsia="Times New Roman" w:hAnsi="Times New Roman"/>
          <w:sz w:val="24"/>
          <w:szCs w:val="24"/>
        </w:rPr>
        <w:t xml:space="preserve"> на день предъявления Претензии. Каждая сумма расходов по представленной калькуляции должна быть подтверждена соответствующим документом.</w:t>
      </w:r>
    </w:p>
    <w:p w:rsidR="00C22D41" w:rsidRPr="009B2863" w:rsidRDefault="00AE541D" w:rsidP="00C22D41">
      <w:pPr>
        <w:spacing w:before="280"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/>
          <w:sz w:val="24"/>
          <w:szCs w:val="24"/>
        </w:rPr>
        <w:t>4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 xml:space="preserve">.1. </w:t>
      </w:r>
      <w:r w:rsidR="00C22D41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 w:rsidR="00C22D41"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C22D41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C22D41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C22D41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&lt;Контрагент&gt;</w:t>
      </w:r>
      <w:r w:rsidR="00C22D41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="00C22D41" w:rsidRPr="009B2863">
        <w:rPr>
          <w:rFonts w:ascii="Times New Roman" w:eastAsia="Times New Roman" w:hAnsi="Times New Roman"/>
          <w:sz w:val="24"/>
          <w:szCs w:val="24"/>
        </w:rPr>
        <w:t xml:space="preserve"> обязан принимать все возможные меры для минимизации ущерба, причиненного в результате возникновения претензионного случая.</w:t>
      </w:r>
    </w:p>
    <w:p w:rsidR="00C22D41" w:rsidRPr="009B2863" w:rsidRDefault="007A6F75" w:rsidP="00C22D41">
      <w:pPr>
        <w:spacing w:before="280" w:after="0" w:line="240" w:lineRule="auto"/>
        <w:jc w:val="both"/>
        <w:rPr>
          <w:rFonts w:ascii="Times New Roman" w:eastAsia="Times New Roman" w:hAnsi="Times New Roman"/>
          <w:i/>
          <w:iCs/>
          <w:color w:val="FF0000"/>
          <w:sz w:val="24"/>
          <w:szCs w:val="24"/>
          <w:shd w:val="clear" w:color="auto" w:fill="C0C0C0"/>
        </w:rPr>
      </w:pPr>
      <w:r>
        <w:rPr>
          <w:rFonts w:ascii="Times New Roman" w:eastAsia="Times New Roman" w:hAnsi="Times New Roman"/>
          <w:sz w:val="24"/>
          <w:szCs w:val="24"/>
        </w:rPr>
        <w:t>2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/>
          <w:sz w:val="24"/>
          <w:szCs w:val="24"/>
        </w:rPr>
        <w:t>4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 xml:space="preserve">.2. </w:t>
      </w:r>
      <w:r w:rsidR="00C22D41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 w:rsidR="00C22D41" w:rsidRPr="00461E39"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C22D41" w:rsidRPr="00461E39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C22D41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C22D41" w:rsidRPr="00461E39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&lt;ЮЛ Предприятия&gt;</w:t>
      </w:r>
      <w:r w:rsidR="00C22D41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="00C22D41" w:rsidRPr="009B2863">
        <w:rPr>
          <w:rFonts w:ascii="Times New Roman" w:eastAsia="Times New Roman" w:hAnsi="Times New Roman"/>
          <w:i/>
          <w:iCs/>
          <w:color w:val="FF0000"/>
          <w:sz w:val="24"/>
          <w:szCs w:val="24"/>
        </w:rPr>
        <w:t xml:space="preserve"> 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 xml:space="preserve">вправе не принимать к рассмотрению Претензии о возмещении затрат, связанных с принятием </w:t>
      </w:r>
      <w:r w:rsidR="00C22D41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 w:rsidR="00C22D41"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C22D41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C22D41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C22D41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&lt;Контрагент&gt;</w:t>
      </w:r>
      <w:r w:rsidR="00C22D41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="00C22D41" w:rsidRPr="009B2863">
        <w:rPr>
          <w:rFonts w:ascii="Times New Roman" w:eastAsia="Times New Roman" w:hAnsi="Times New Roman"/>
          <w:sz w:val="24"/>
          <w:szCs w:val="24"/>
        </w:rPr>
        <w:t xml:space="preserve"> временных мер, если они явно не были направлены на минимизацию ущерба, причиненного </w:t>
      </w:r>
      <w:r w:rsidR="00C22D41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 w:rsidR="00C22D41"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C22D41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C22D41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C22D41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&lt;Контрагент&gt;</w:t>
      </w:r>
      <w:r w:rsidR="00C22D41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</w:p>
    <w:p w:rsidR="00D9162B" w:rsidRPr="009B2863" w:rsidRDefault="007A6F75" w:rsidP="00D9162B">
      <w:pPr>
        <w:spacing w:before="280"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2.5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 xml:space="preserve">. Все Претензии, направленные </w:t>
      </w:r>
      <w:r w:rsidR="00C22D41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 w:rsidR="00C22D41"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C22D41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C22D41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C22D41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&lt;Контрагент&gt;</w:t>
      </w:r>
      <w:r w:rsidR="00C22D41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="00C22D41" w:rsidRPr="009B2863">
        <w:rPr>
          <w:rFonts w:ascii="Times New Roman" w:eastAsia="Times New Roman" w:hAnsi="Times New Roman"/>
          <w:sz w:val="24"/>
          <w:szCs w:val="24"/>
        </w:rPr>
        <w:t xml:space="preserve"> подлежат рассмотрению </w:t>
      </w:r>
      <w:r w:rsidR="00C22D41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 w:rsidR="00C22D41" w:rsidRPr="00461E39"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C22D41" w:rsidRPr="00461E39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C22D41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C22D41" w:rsidRPr="00461E39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&lt;ЮЛ Предприятия&gt;</w:t>
      </w:r>
      <w:r w:rsidR="00C22D41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="00C22D41" w:rsidRPr="009B2863">
        <w:rPr>
          <w:rFonts w:ascii="Times New Roman" w:eastAsia="Times New Roman" w:hAnsi="Times New Roman"/>
          <w:i/>
          <w:iCs/>
          <w:color w:val="FF0000"/>
          <w:sz w:val="20"/>
          <w:szCs w:val="20"/>
        </w:rPr>
        <w:t xml:space="preserve"> 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 xml:space="preserve">в течение </w:t>
      </w:r>
      <w:r>
        <w:rPr>
          <w:rFonts w:ascii="Times New Roman" w:eastAsia="Times New Roman" w:hAnsi="Times New Roman"/>
          <w:sz w:val="24"/>
          <w:szCs w:val="24"/>
        </w:rPr>
        <w:t>15 рабочих дней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 xml:space="preserve"> с даты получения Претензии. Указанный срок рассмотрения Претензии может быть продлен </w:t>
      </w:r>
      <w:r w:rsidR="00C22D41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 w:rsidR="00C22D41" w:rsidRPr="00461E39"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C22D41" w:rsidRPr="00461E39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C22D41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C22D41" w:rsidRPr="00461E39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&lt;ЮЛ Предприятия&gt;</w:t>
      </w:r>
      <w:r w:rsidR="00C22D41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="00D9162B" w:rsidRPr="00D9162B">
        <w:rPr>
          <w:rFonts w:ascii="Times New Roman" w:eastAsia="Times New Roman" w:hAnsi="Times New Roman"/>
          <w:sz w:val="24"/>
          <w:szCs w:val="24"/>
        </w:rPr>
        <w:t xml:space="preserve"> </w:t>
      </w:r>
      <w:r w:rsidR="00D9162B">
        <w:rPr>
          <w:rFonts w:ascii="Times New Roman" w:eastAsia="Times New Roman" w:hAnsi="Times New Roman"/>
          <w:sz w:val="24"/>
          <w:szCs w:val="24"/>
        </w:rPr>
        <w:t xml:space="preserve">не более чем на </w:t>
      </w:r>
      <w:r>
        <w:rPr>
          <w:rFonts w:ascii="Times New Roman" w:eastAsia="Times New Roman" w:hAnsi="Times New Roman"/>
          <w:sz w:val="24"/>
          <w:szCs w:val="24"/>
        </w:rPr>
        <w:t>15 рабочих дней</w:t>
      </w:r>
      <w:r w:rsidR="00D9162B" w:rsidRPr="009B2863">
        <w:rPr>
          <w:rFonts w:ascii="Times New Roman" w:eastAsia="Times New Roman" w:hAnsi="Times New Roman"/>
          <w:i/>
          <w:iCs/>
          <w:color w:val="FF0000"/>
          <w:sz w:val="24"/>
          <w:szCs w:val="24"/>
        </w:rPr>
        <w:t xml:space="preserve"> </w:t>
      </w:r>
      <w:r w:rsidR="00D9162B" w:rsidRPr="009B2863">
        <w:rPr>
          <w:rFonts w:ascii="Times New Roman" w:eastAsia="Times New Roman" w:hAnsi="Times New Roman"/>
          <w:sz w:val="24"/>
          <w:szCs w:val="24"/>
        </w:rPr>
        <w:t>в случаях:</w:t>
      </w:r>
    </w:p>
    <w:p w:rsidR="00C22D41" w:rsidRPr="009B2863" w:rsidRDefault="00C22D41" w:rsidP="00C22D41">
      <w:pPr>
        <w:spacing w:before="280"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B2863">
        <w:rPr>
          <w:rFonts w:ascii="Times New Roman" w:eastAsia="Times New Roman" w:hAnsi="Times New Roman"/>
          <w:sz w:val="24"/>
          <w:szCs w:val="24"/>
          <w:lang w:val="en-US"/>
        </w:rPr>
        <w:t>a</w:t>
      </w:r>
      <w:r w:rsidRPr="009B2863">
        <w:rPr>
          <w:rFonts w:ascii="Times New Roman" w:eastAsia="Times New Roman" w:hAnsi="Times New Roman"/>
          <w:sz w:val="24"/>
          <w:szCs w:val="24"/>
        </w:rPr>
        <w:t xml:space="preserve">) необходимости получения дополнительной информации от 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i/>
          <w:color w:val="FF0000"/>
          <w:sz w:val="24"/>
          <w:szCs w:val="24"/>
        </w:rPr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&lt;Контрагент&gt;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Pr="009B2863">
        <w:rPr>
          <w:rFonts w:ascii="Times New Roman" w:eastAsia="Times New Roman" w:hAnsi="Times New Roman"/>
          <w:sz w:val="24"/>
          <w:szCs w:val="24"/>
        </w:rPr>
        <w:t xml:space="preserve">, позволяющей точнее определить суть поступившей </w:t>
      </w:r>
      <w:r w:rsidR="007A6F75">
        <w:rPr>
          <w:rFonts w:ascii="Times New Roman" w:eastAsia="Times New Roman" w:hAnsi="Times New Roman"/>
          <w:sz w:val="24"/>
          <w:szCs w:val="24"/>
        </w:rPr>
        <w:t>претензии</w:t>
      </w:r>
      <w:r w:rsidRPr="009B2863">
        <w:rPr>
          <w:rFonts w:ascii="Times New Roman" w:eastAsia="Times New Roman" w:hAnsi="Times New Roman"/>
          <w:sz w:val="24"/>
          <w:szCs w:val="24"/>
        </w:rPr>
        <w:t>, и/или иных третьих лиц (</w:t>
      </w:r>
      <w:r w:rsidRPr="009B2863">
        <w:rPr>
          <w:rFonts w:ascii="Times New Roman" w:eastAsia="Times New Roman" w:hAnsi="Times New Roman"/>
          <w:i/>
          <w:iCs/>
          <w:sz w:val="24"/>
          <w:szCs w:val="24"/>
        </w:rPr>
        <w:t>сертифицированные</w:t>
      </w:r>
      <w:r w:rsidRPr="009B2863">
        <w:rPr>
          <w:rFonts w:ascii="Times New Roman" w:eastAsia="Times New Roman" w:hAnsi="Times New Roman"/>
          <w:sz w:val="24"/>
          <w:szCs w:val="24"/>
        </w:rPr>
        <w:t xml:space="preserve"> </w:t>
      </w:r>
      <w:r w:rsidRPr="009B2863">
        <w:rPr>
          <w:rFonts w:ascii="Times New Roman" w:eastAsia="Times New Roman" w:hAnsi="Times New Roman"/>
          <w:i/>
          <w:iCs/>
          <w:sz w:val="24"/>
          <w:szCs w:val="24"/>
        </w:rPr>
        <w:t>организации, заводы-изготовители, федеральные органы государственной власти, органы местного управления, и др .</w:t>
      </w:r>
      <w:r w:rsidRPr="009B2863">
        <w:rPr>
          <w:rFonts w:ascii="Times New Roman" w:eastAsia="Times New Roman" w:hAnsi="Times New Roman"/>
          <w:sz w:val="24"/>
          <w:szCs w:val="24"/>
        </w:rPr>
        <w:t>)</w:t>
      </w:r>
    </w:p>
    <w:p w:rsidR="00C22D41" w:rsidRPr="009B2863" w:rsidRDefault="00C22D41" w:rsidP="00C22D41">
      <w:pPr>
        <w:spacing w:before="280"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B2863">
        <w:rPr>
          <w:rFonts w:ascii="Times New Roman" w:eastAsia="Times New Roman" w:hAnsi="Times New Roman"/>
          <w:sz w:val="24"/>
          <w:szCs w:val="24"/>
          <w:lang w:val="en-US"/>
        </w:rPr>
        <w:t>b</w:t>
      </w:r>
      <w:r w:rsidRPr="009B2863">
        <w:rPr>
          <w:rFonts w:ascii="Times New Roman" w:eastAsia="Times New Roman" w:hAnsi="Times New Roman"/>
          <w:sz w:val="24"/>
          <w:szCs w:val="24"/>
        </w:rPr>
        <w:t xml:space="preserve">) необходимости получения письменного согласия на совершение действий, связанных с возмещением причиненного вреда, со стороны Страховщиков, по действующим Договорам страхования гражданской ответственности, заключенным </w:t>
      </w:r>
      <w:r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 w:rsidRPr="00461E39"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Pr="00461E39">
        <w:rPr>
          <w:rFonts w:ascii="Times New Roman" w:hAnsi="Times New Roman" w:cs="Times New Roman"/>
          <w:i/>
          <w:color w:val="FF0000"/>
          <w:sz w:val="24"/>
          <w:szCs w:val="24"/>
        </w:rPr>
      </w:r>
      <w:r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Pr="00461E39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&lt;ЮЛ Предприятия&gt;</w:t>
      </w:r>
      <w:r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Pr="009B2863">
        <w:rPr>
          <w:rFonts w:ascii="Times New Roman" w:eastAsia="Times New Roman" w:hAnsi="Times New Roman"/>
          <w:sz w:val="24"/>
          <w:szCs w:val="24"/>
        </w:rPr>
        <w:t>.</w:t>
      </w:r>
    </w:p>
    <w:p w:rsidR="00C22D41" w:rsidRPr="009B2863" w:rsidRDefault="00C22D41" w:rsidP="00C22D41">
      <w:pPr>
        <w:spacing w:before="280" w:after="0" w:line="240" w:lineRule="auto"/>
        <w:jc w:val="both"/>
        <w:rPr>
          <w:rFonts w:ascii="Times New Roman" w:eastAsia="Times New Roman" w:hAnsi="Times New Roman"/>
          <w:sz w:val="24"/>
          <w:szCs w:val="24"/>
          <w:shd w:val="clear" w:color="auto" w:fill="C0C0C0"/>
        </w:rPr>
      </w:pPr>
      <w:r w:rsidRPr="00AE6D6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с) ___________________________________________________________"/>
            </w:textInput>
          </w:ffData>
        </w:fldChar>
      </w:r>
      <w:r w:rsidRPr="00AE6D64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AE6D64">
        <w:rPr>
          <w:rFonts w:ascii="Times New Roman" w:hAnsi="Times New Roman" w:cs="Times New Roman"/>
          <w:sz w:val="24"/>
          <w:szCs w:val="24"/>
        </w:rPr>
      </w:r>
      <w:r w:rsidRPr="00AE6D64">
        <w:rPr>
          <w:rFonts w:ascii="Times New Roman" w:hAnsi="Times New Roman" w:cs="Times New Roman"/>
          <w:sz w:val="24"/>
          <w:szCs w:val="24"/>
        </w:rPr>
        <w:fldChar w:fldCharType="separate"/>
      </w:r>
      <w:r w:rsidRPr="00AE6D64">
        <w:rPr>
          <w:rFonts w:ascii="Times New Roman" w:hAnsi="Times New Roman" w:cs="Times New Roman"/>
          <w:noProof/>
          <w:sz w:val="24"/>
          <w:szCs w:val="24"/>
        </w:rPr>
        <w:t>с) ___________________________________________________________</w:t>
      </w:r>
      <w:r w:rsidRPr="00AE6D64">
        <w:rPr>
          <w:rFonts w:ascii="Times New Roman" w:hAnsi="Times New Roman" w:cs="Times New Roman"/>
          <w:sz w:val="24"/>
          <w:szCs w:val="24"/>
        </w:rPr>
        <w:fldChar w:fldCharType="end"/>
      </w:r>
    </w:p>
    <w:p w:rsidR="00BD0252" w:rsidRPr="002A62DC" w:rsidRDefault="007A6F75" w:rsidP="00BD0252">
      <w:pPr>
        <w:spacing w:before="280"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2.5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 xml:space="preserve">.1. </w:t>
      </w:r>
      <w:r w:rsidR="00C22D41" w:rsidRPr="009B2863">
        <w:rPr>
          <w:rFonts w:ascii="Times New Roman" w:eastAsia="Times New Roman" w:hAnsi="Times New Roman"/>
          <w:color w:val="000000"/>
          <w:sz w:val="24"/>
          <w:szCs w:val="24"/>
        </w:rPr>
        <w:t xml:space="preserve">В случае, если направление Ответа на Претензию </w:t>
      </w:r>
      <w:r w:rsidR="00C22D41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 w:rsidR="00C22D41"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C22D41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C22D41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C22D41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&lt;Контрагент&gt;</w:t>
      </w:r>
      <w:r w:rsidR="00C22D41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="00C22D41" w:rsidRPr="009B2863">
        <w:rPr>
          <w:rFonts w:ascii="Times New Roman" w:eastAsia="Times New Roman" w:hAnsi="Times New Roman"/>
          <w:color w:val="000000"/>
          <w:sz w:val="24"/>
          <w:szCs w:val="24"/>
        </w:rPr>
        <w:t xml:space="preserve"> в течение </w:t>
      </w:r>
      <w:r w:rsidR="00C55676">
        <w:rPr>
          <w:rFonts w:ascii="Times New Roman" w:eastAsia="Times New Roman" w:hAnsi="Times New Roman"/>
          <w:sz w:val="24"/>
          <w:szCs w:val="24"/>
        </w:rPr>
        <w:t xml:space="preserve">срока, установленного в п. </w:t>
      </w:r>
      <w:r>
        <w:rPr>
          <w:rFonts w:ascii="Times New Roman" w:eastAsia="Times New Roman" w:hAnsi="Times New Roman"/>
          <w:sz w:val="24"/>
          <w:szCs w:val="24"/>
        </w:rPr>
        <w:t>2</w:t>
      </w:r>
      <w:r w:rsidR="00C55676">
        <w:rPr>
          <w:rFonts w:ascii="Times New Roman" w:eastAsia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/>
          <w:sz w:val="24"/>
          <w:szCs w:val="24"/>
        </w:rPr>
        <w:t>5</w:t>
      </w:r>
      <w:r w:rsidR="00C55676">
        <w:rPr>
          <w:rFonts w:ascii="Times New Roman" w:eastAsia="Times New Roman" w:hAnsi="Times New Roman"/>
          <w:sz w:val="24"/>
          <w:szCs w:val="24"/>
        </w:rPr>
        <w:t xml:space="preserve"> настоящего Приложения, невозможно по </w:t>
      </w:r>
      <w:r w:rsidR="00C55676" w:rsidRPr="002A62DC">
        <w:rPr>
          <w:rFonts w:ascii="Times New Roman" w:eastAsia="Times New Roman" w:hAnsi="Times New Roman"/>
          <w:sz w:val="24"/>
          <w:szCs w:val="24"/>
        </w:rPr>
        <w:t>причинам</w:t>
      </w:r>
      <w:r w:rsidR="00C22D41" w:rsidRPr="009B2863">
        <w:rPr>
          <w:rFonts w:ascii="Times New Roman" w:eastAsia="Times New Roman" w:hAnsi="Times New Roman"/>
          <w:color w:val="000000"/>
          <w:sz w:val="24"/>
          <w:szCs w:val="24"/>
        </w:rPr>
        <w:t>,</w:t>
      </w:r>
      <w:r w:rsidR="00C55676" w:rsidRPr="00C55676">
        <w:rPr>
          <w:rFonts w:ascii="Times New Roman" w:eastAsia="Times New Roman" w:hAnsi="Times New Roman"/>
          <w:sz w:val="24"/>
          <w:szCs w:val="24"/>
        </w:rPr>
        <w:t xml:space="preserve"> </w:t>
      </w:r>
      <w:r w:rsidR="00C55676">
        <w:rPr>
          <w:rFonts w:ascii="Times New Roman" w:eastAsia="Times New Roman" w:hAnsi="Times New Roman"/>
          <w:sz w:val="24"/>
          <w:szCs w:val="24"/>
        </w:rPr>
        <w:t xml:space="preserve">отличным от указанных в п. </w:t>
      </w:r>
      <w:r>
        <w:rPr>
          <w:rFonts w:ascii="Times New Roman" w:eastAsia="Times New Roman" w:hAnsi="Times New Roman"/>
          <w:sz w:val="24"/>
          <w:szCs w:val="24"/>
        </w:rPr>
        <w:t>2</w:t>
      </w:r>
      <w:r w:rsidR="00C55676">
        <w:rPr>
          <w:rFonts w:ascii="Times New Roman" w:eastAsia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/>
          <w:sz w:val="24"/>
          <w:szCs w:val="24"/>
        </w:rPr>
        <w:t>5</w:t>
      </w:r>
      <w:r w:rsidR="00C55676">
        <w:rPr>
          <w:rFonts w:ascii="Times New Roman" w:eastAsia="Times New Roman" w:hAnsi="Times New Roman"/>
          <w:sz w:val="24"/>
          <w:szCs w:val="24"/>
        </w:rPr>
        <w:t>. настоящего Приложения,</w:t>
      </w:r>
      <w:r w:rsidR="00C22D41" w:rsidRPr="009B2863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C22D41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 w:rsidR="00C22D41" w:rsidRPr="00461E39"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C22D41" w:rsidRPr="00461E39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C22D41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C22D41" w:rsidRPr="00461E39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&lt;ЮЛ Предприятия&gt;</w:t>
      </w:r>
      <w:r w:rsidR="00C22D41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="00C22D41" w:rsidRPr="009B2863">
        <w:rPr>
          <w:rFonts w:ascii="Times New Roman" w:eastAsia="Times New Roman" w:hAnsi="Times New Roman"/>
          <w:color w:val="000000"/>
          <w:sz w:val="24"/>
          <w:szCs w:val="24"/>
        </w:rPr>
        <w:t xml:space="preserve"> обязан уведомить </w:t>
      </w:r>
      <w:r w:rsidR="00C22D41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 w:rsidR="00C22D41"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C22D41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C22D41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C22D41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&lt;Контрагент&gt;</w:t>
      </w:r>
      <w:r w:rsidR="00C22D41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="00C22D41" w:rsidRPr="009B2863">
        <w:rPr>
          <w:rFonts w:ascii="Times New Roman" w:eastAsia="Times New Roman" w:hAnsi="Times New Roman"/>
          <w:color w:val="000000"/>
          <w:sz w:val="24"/>
          <w:szCs w:val="24"/>
        </w:rPr>
        <w:t xml:space="preserve"> о необходимости рассмотрения Претензии в течение более длительного периода, с обоснованием такой необходимости, и указать срок, требуемый для предоставления Ответа на Претензию. </w:t>
      </w:r>
    </w:p>
    <w:p w:rsidR="00C22D41" w:rsidRPr="009B2863" w:rsidRDefault="007A6F75" w:rsidP="00C22D41">
      <w:pPr>
        <w:spacing w:before="280" w:after="0" w:line="240" w:lineRule="auto"/>
        <w:jc w:val="both"/>
        <w:rPr>
          <w:rFonts w:ascii="Times New Roman" w:eastAsia="Times New Roman" w:hAnsi="Times New Roman"/>
          <w:i/>
          <w:iCs/>
          <w:color w:val="FF0000"/>
          <w:sz w:val="24"/>
          <w:szCs w:val="24"/>
          <w:shd w:val="clear" w:color="auto" w:fill="C0C0C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C22D41" w:rsidRPr="009B28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="00C22D41" w:rsidRPr="009B28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 случае полного, либо частичного отказа от удовлетворения претензионных требований, подробному обоснованию подлежит отказ по каждому из заявленных требований. Ответ на претензию должен содержать </w:t>
      </w:r>
      <w:r w:rsidR="00A737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приложенную </w:t>
      </w:r>
      <w:r w:rsidR="0087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доказательную базу</w:t>
      </w:r>
      <w:r w:rsidR="002C5C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87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5C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подтверждающую</w:t>
      </w:r>
      <w:r w:rsidR="00C22D41" w:rsidRPr="009B28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что нарушение прав </w:t>
      </w:r>
      <w:r w:rsidR="00C22D41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 w:rsidR="00C22D41"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C22D41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C22D41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C22D41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&lt;Контрагент&gt;</w:t>
      </w:r>
      <w:r w:rsidR="00C22D41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="00C22D41" w:rsidRPr="009B28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случилось не по вине </w:t>
      </w:r>
      <w:r w:rsidR="00C22D41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 w:rsidR="00C22D41" w:rsidRPr="00461E39"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C22D41" w:rsidRPr="00461E39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C22D41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C22D41" w:rsidRPr="00461E39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&lt;ЮЛ Предприятия&gt;</w:t>
      </w:r>
      <w:r w:rsidR="00C22D41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="00C22D41">
        <w:rPr>
          <w:rFonts w:ascii="Times New Roman" w:hAnsi="Times New Roman" w:cs="Times New Roman"/>
          <w:i/>
          <w:color w:val="FF0000"/>
          <w:sz w:val="24"/>
          <w:szCs w:val="24"/>
        </w:rPr>
        <w:t>.</w:t>
      </w:r>
    </w:p>
    <w:p w:rsidR="00C22D41" w:rsidRPr="009B2863" w:rsidRDefault="007A6F75" w:rsidP="00C22D41">
      <w:pPr>
        <w:spacing w:before="280" w:after="0" w:line="240" w:lineRule="auto"/>
        <w:jc w:val="both"/>
        <w:rPr>
          <w:rFonts w:ascii="Times New Roman" w:eastAsia="Times New Roman" w:hAnsi="Times New Roman"/>
          <w:i/>
          <w:iCs/>
          <w:color w:val="FF0000"/>
          <w:sz w:val="24"/>
          <w:szCs w:val="24"/>
          <w:shd w:val="clear" w:color="auto" w:fill="C0C0C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C22D41" w:rsidRPr="009B28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="00C22D41" w:rsidRPr="009B28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.1. Обстоятельством исключающим виновность </w:t>
      </w:r>
      <w:r w:rsidR="00C22D41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 w:rsidR="00C22D41" w:rsidRPr="00461E39"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C22D41" w:rsidRPr="00461E39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C22D41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C22D41" w:rsidRPr="00461E39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&lt;ЮЛ Предприятия&gt;</w:t>
      </w:r>
      <w:r w:rsidR="00C22D41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="00C22D41" w:rsidRPr="009B2863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C22D41" w:rsidRPr="009B28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Претензии, в том числе является доказательство того факта, что нарушение прав </w:t>
      </w:r>
      <w:r w:rsidR="00C22D41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 w:rsidR="00C22D41"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C22D41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C22D41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C22D41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&lt;Контрагент&gt;</w:t>
      </w:r>
      <w:r w:rsidR="00C22D41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="00C22D41" w:rsidRPr="009B28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произошло вследствие действия обстоятельств непреодолимой силы.</w:t>
      </w:r>
    </w:p>
    <w:p w:rsidR="00C22D41" w:rsidRPr="009B2863" w:rsidRDefault="007A6F75" w:rsidP="00C22D41">
      <w:pPr>
        <w:spacing w:before="280"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/>
          <w:sz w:val="24"/>
          <w:szCs w:val="24"/>
        </w:rPr>
        <w:t>7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 xml:space="preserve">. Датой ответа на Претензию является дата регистрации исходящего письма </w:t>
      </w:r>
      <w:r w:rsidR="00C22D41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 w:rsidR="00C22D41" w:rsidRPr="00461E39"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C22D41" w:rsidRPr="00461E39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C22D41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C22D41" w:rsidRPr="00461E39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&lt;ЮЛ Предприятия&gt;</w:t>
      </w:r>
      <w:r w:rsidR="00C22D41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="00C22D41" w:rsidRPr="009B2863">
        <w:rPr>
          <w:rFonts w:ascii="Times New Roman" w:eastAsia="Times New Roman" w:hAnsi="Times New Roman"/>
          <w:i/>
          <w:iCs/>
          <w:color w:val="FF0000"/>
          <w:sz w:val="20"/>
          <w:szCs w:val="20"/>
        </w:rPr>
        <w:t xml:space="preserve">, 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 xml:space="preserve">в соответствии со штампом, проставленным подразделением делопроизводства </w:t>
      </w:r>
      <w:r w:rsidR="00C22D41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 w:rsidR="00C22D41" w:rsidRPr="00461E39"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C22D41" w:rsidRPr="00461E39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C22D41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C22D41" w:rsidRPr="00461E39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&lt;ЮЛ Предприятия&gt;</w:t>
      </w:r>
      <w:r w:rsidR="00C22D41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="00C22D41" w:rsidRPr="009B2863">
        <w:rPr>
          <w:rFonts w:ascii="Times New Roman" w:eastAsia="Times New Roman" w:hAnsi="Times New Roman"/>
          <w:sz w:val="24"/>
          <w:szCs w:val="24"/>
        </w:rPr>
        <w:t>.</w:t>
      </w:r>
    </w:p>
    <w:p w:rsidR="00C22D41" w:rsidRPr="009B2863" w:rsidRDefault="007A6F75" w:rsidP="00C22D41">
      <w:pPr>
        <w:spacing w:before="280"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2</w:t>
      </w:r>
      <w:r w:rsidR="00C22D41" w:rsidRPr="009B2863">
        <w:rPr>
          <w:rFonts w:ascii="Times New Roman" w:eastAsia="Times New Roman" w:hAnsi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/>
          <w:color w:val="000000"/>
          <w:sz w:val="24"/>
          <w:szCs w:val="24"/>
        </w:rPr>
        <w:t>8</w:t>
      </w:r>
      <w:r w:rsidR="00C22D41" w:rsidRPr="009B2863">
        <w:rPr>
          <w:rFonts w:ascii="Times New Roman" w:eastAsia="Times New Roman" w:hAnsi="Times New Roman"/>
          <w:color w:val="000000"/>
          <w:sz w:val="24"/>
          <w:szCs w:val="24"/>
        </w:rPr>
        <w:t xml:space="preserve">. 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 xml:space="preserve">В случае, если </w:t>
      </w:r>
      <w:r w:rsidR="00C22D41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 w:rsidR="00C22D41"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C22D41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C22D41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C22D41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&lt;Контрагент&gt;</w:t>
      </w:r>
      <w:r w:rsidR="00C22D41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="00C22D41" w:rsidRPr="009B2863">
        <w:rPr>
          <w:rFonts w:ascii="Times New Roman" w:eastAsia="Times New Roman" w:hAnsi="Times New Roman"/>
          <w:sz w:val="24"/>
          <w:szCs w:val="24"/>
        </w:rPr>
        <w:t xml:space="preserve"> намерен изменить ранее направленную Претензию, путем изменения существующих или выставления дополнительных требований, в адрес </w:t>
      </w:r>
      <w:r w:rsidR="00C22D41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 w:rsidR="00C22D41" w:rsidRPr="00461E39"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C22D41" w:rsidRPr="00461E39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C22D41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C22D41" w:rsidRPr="00461E39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&lt;ЮЛ Предприятия&gt;</w:t>
      </w:r>
      <w:r w:rsidR="00C22D41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="00C22D41" w:rsidRPr="009B2863">
        <w:rPr>
          <w:rFonts w:ascii="Times New Roman" w:eastAsia="Times New Roman" w:hAnsi="Times New Roman"/>
          <w:i/>
          <w:iCs/>
          <w:color w:val="FF0000"/>
          <w:sz w:val="20"/>
          <w:szCs w:val="20"/>
        </w:rPr>
        <w:t xml:space="preserve"> 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>должна быть направлена новая Претензия, с указанием на то, что Претензия является повторной, и обоснованием изменения требований. Исчисление срока рассмотрения новой Претензии начинается с момента ее получения.</w:t>
      </w:r>
    </w:p>
    <w:p w:rsidR="00C22D41" w:rsidRPr="009B2863" w:rsidRDefault="007A6F75" w:rsidP="00C22D41">
      <w:pPr>
        <w:spacing w:before="280"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2</w:t>
      </w:r>
      <w:r w:rsidR="00C22D41" w:rsidRPr="009B2863">
        <w:rPr>
          <w:rFonts w:ascii="Times New Roman" w:eastAsia="Times New Roman" w:hAnsi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/>
          <w:color w:val="000000"/>
          <w:sz w:val="24"/>
          <w:szCs w:val="24"/>
        </w:rPr>
        <w:t>9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 xml:space="preserve">. Не позднее 10 рабочих дней со дня получения окончательного ответа по Претензии, </w:t>
      </w:r>
      <w:r w:rsidR="00C22D41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 w:rsidR="00C22D41"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C22D41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C22D41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C22D41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&lt;Контрагент&gt;</w:t>
      </w:r>
      <w:r w:rsidR="00C22D41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="00C22D41" w:rsidRPr="009B2863">
        <w:rPr>
          <w:rFonts w:ascii="Times New Roman" w:eastAsia="Times New Roman" w:hAnsi="Times New Roman"/>
          <w:i/>
          <w:iCs/>
          <w:color w:val="FF0000"/>
          <w:sz w:val="24"/>
          <w:szCs w:val="24"/>
        </w:rPr>
        <w:t xml:space="preserve"> 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 xml:space="preserve">направляет </w:t>
      </w:r>
      <w:r w:rsidR="00C22D41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 w:rsidR="00C22D41" w:rsidRPr="00461E39"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C22D41" w:rsidRPr="00461E39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C22D41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C22D41" w:rsidRPr="00461E39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&lt;ЮЛ Предприятия&gt;</w:t>
      </w:r>
      <w:r w:rsidR="00C22D41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="00C22D41" w:rsidRPr="009B2863">
        <w:rPr>
          <w:rFonts w:ascii="Times New Roman" w:eastAsia="Times New Roman" w:hAnsi="Times New Roman"/>
          <w:i/>
          <w:iCs/>
          <w:color w:val="FF0000"/>
          <w:sz w:val="24"/>
          <w:szCs w:val="24"/>
        </w:rPr>
        <w:t xml:space="preserve"> 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>информационное письмо о согласии/несогласии с принятым решением. При несовершении указанных действий, ответ по Претензии считается согласованным Сторонами по Договору, а претензионный вопрос разрешенным.</w:t>
      </w:r>
    </w:p>
    <w:p w:rsidR="00C22D41" w:rsidRPr="009B2863" w:rsidRDefault="007A6F75" w:rsidP="00C22D41">
      <w:pPr>
        <w:spacing w:before="280"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/>
          <w:sz w:val="24"/>
          <w:szCs w:val="24"/>
        </w:rPr>
        <w:t>9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 xml:space="preserve">.1. В случае если </w:t>
      </w:r>
      <w:r w:rsidR="00C22D41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 w:rsidR="00C22D41"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C22D41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C22D41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C22D41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&lt;Контрагент&gt;</w:t>
      </w:r>
      <w:r w:rsidR="00C22D41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="00C22D41" w:rsidRPr="009B2863">
        <w:rPr>
          <w:rFonts w:ascii="Times New Roman" w:eastAsia="Times New Roman" w:hAnsi="Times New Roman"/>
          <w:i/>
          <w:iCs/>
          <w:color w:val="FF0000"/>
          <w:sz w:val="24"/>
          <w:szCs w:val="24"/>
        </w:rPr>
        <w:t xml:space="preserve"> 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 xml:space="preserve">не согласен с принятым по Претензии решением, в адрес </w:t>
      </w:r>
      <w:r w:rsidR="00C22D41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 w:rsidR="00C22D41" w:rsidRPr="00461E39"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C22D41" w:rsidRPr="00461E39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C22D41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C22D41" w:rsidRPr="00461E39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&lt;ЮЛ Предприятия&gt;</w:t>
      </w:r>
      <w:r w:rsidR="00C22D41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="00C22D41" w:rsidRPr="009B2863">
        <w:rPr>
          <w:rFonts w:ascii="Times New Roman" w:eastAsia="Times New Roman" w:hAnsi="Times New Roman"/>
          <w:i/>
          <w:iCs/>
          <w:color w:val="FF0000"/>
          <w:sz w:val="24"/>
          <w:szCs w:val="24"/>
        </w:rPr>
        <w:t xml:space="preserve"> </w:t>
      </w:r>
      <w:r w:rsidR="00AE0DF7">
        <w:rPr>
          <w:rFonts w:ascii="Times New Roman" w:eastAsia="Times New Roman" w:hAnsi="Times New Roman"/>
          <w:sz w:val="24"/>
          <w:szCs w:val="24"/>
        </w:rPr>
        <w:t>может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 xml:space="preserve"> быть направлено возражение в письменной форме с обоснованием несогласия по полученному ответу.</w:t>
      </w:r>
    </w:p>
    <w:p w:rsidR="00C22D41" w:rsidRPr="009B2863" w:rsidRDefault="007A6F75" w:rsidP="00C22D41">
      <w:pPr>
        <w:spacing w:before="280"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3</w:t>
      </w:r>
      <w:r w:rsidR="00C22D41" w:rsidRPr="009B2863">
        <w:rPr>
          <w:rFonts w:ascii="Times New Roman" w:eastAsia="Times New Roman" w:hAnsi="Times New Roman"/>
          <w:b/>
          <w:bCs/>
          <w:sz w:val="24"/>
          <w:szCs w:val="24"/>
        </w:rPr>
        <w:t>. ЗАКЛЮЧИТЕЛЬНЫЕ ПОЛОЖЕНИЯ</w:t>
      </w:r>
    </w:p>
    <w:p w:rsidR="00C22D41" w:rsidRPr="009B2863" w:rsidRDefault="00C22D41" w:rsidP="00C22D41">
      <w:pPr>
        <w:suppressAutoHyphens w:val="0"/>
        <w:autoSpaceDE w:val="0"/>
        <w:autoSpaceDN w:val="0"/>
        <w:adjustRightInd w:val="0"/>
        <w:spacing w:after="24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2863">
        <w:rPr>
          <w:rFonts w:ascii="Times New Roman" w:eastAsia="Times New Roman" w:hAnsi="Times New Roman"/>
          <w:bCs/>
          <w:sz w:val="24"/>
          <w:szCs w:val="24"/>
        </w:rPr>
        <w:br/>
      </w:r>
      <w:r w:rsidR="007A6F75">
        <w:rPr>
          <w:rFonts w:ascii="Times New Roman" w:eastAsia="Times New Roman" w:hAnsi="Times New Roman"/>
          <w:bCs/>
          <w:sz w:val="24"/>
          <w:szCs w:val="24"/>
        </w:rPr>
        <w:t>3</w:t>
      </w:r>
      <w:r w:rsidRPr="009B2863">
        <w:rPr>
          <w:rFonts w:ascii="Times New Roman" w:eastAsia="Times New Roman" w:hAnsi="Times New Roman"/>
          <w:bCs/>
          <w:sz w:val="24"/>
          <w:szCs w:val="24"/>
        </w:rPr>
        <w:t>.1</w:t>
      </w:r>
      <w:r w:rsidRPr="009B2863">
        <w:rPr>
          <w:rFonts w:ascii="Times New Roman" w:eastAsia="Times New Roman" w:hAnsi="Times New Roman" w:cs="Times New Roman"/>
          <w:bCs/>
          <w:sz w:val="24"/>
          <w:szCs w:val="24"/>
        </w:rPr>
        <w:t>. В случае е</w:t>
      </w:r>
      <w:r w:rsidRPr="009B28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сли 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i/>
          <w:color w:val="FF0000"/>
          <w:sz w:val="24"/>
          <w:szCs w:val="24"/>
        </w:rPr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&lt;Контрагент&gt;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Pr="009B2863">
        <w:rPr>
          <w:rFonts w:ascii="Times New Roman" w:eastAsia="Times New Roman" w:hAnsi="Times New Roman" w:cs="Times New Roman"/>
          <w:sz w:val="24"/>
          <w:szCs w:val="24"/>
        </w:rPr>
        <w:t xml:space="preserve"> не согласен с принятым по Претензии решением и не видит необходимости направлять повторную Претензию, то данный порядок</w:t>
      </w:r>
      <w:r w:rsidRPr="009B28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разрешения спора считается исчерпанным и дальнейшее рассмотрение Претензии происходит в судебном порядке. </w:t>
      </w:r>
    </w:p>
    <w:p w:rsidR="00C22D41" w:rsidRDefault="00C22D41" w:rsidP="00C22D41">
      <w:pPr>
        <w:spacing w:before="280" w:after="0" w:line="240" w:lineRule="auto"/>
        <w:jc w:val="both"/>
        <w:rPr>
          <w:rFonts w:ascii="Times New Roman" w:eastAsia="Times New Roman" w:hAnsi="Times New Roman"/>
          <w:i/>
          <w:iCs/>
          <w:color w:val="FF0000"/>
          <w:sz w:val="24"/>
          <w:szCs w:val="24"/>
          <w:shd w:val="clear" w:color="auto" w:fill="C0C0C0"/>
        </w:rPr>
      </w:pPr>
      <w:r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4.2. Настоящее Дополнительное Соглашение/Приложение является неотъемлемой частью Договора №___от &quot;_______________________&quot;"/>
            </w:textInput>
          </w:ffData>
        </w:fldChar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i/>
          <w:color w:val="FF0000"/>
          <w:sz w:val="24"/>
          <w:szCs w:val="24"/>
        </w:rPr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5A0DFF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3</w:t>
      </w:r>
      <w:r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.2. Настоящее Дополнительное Соглашение/Приложение является неотъемлемой частью Договора №___от "_______________________"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</w:p>
    <w:p w:rsidR="00FD074E" w:rsidRDefault="00C22D41" w:rsidP="00C22D41">
      <w:pPr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4.3. Если положения настоящего Дополнительного Соглашения/Приложения противоречат положениям Договора №___от &quot;_______________________&quot;, главенствующими признаются положения настоящего Дополнительного Соглашения/Приложения."/>
            </w:textInput>
          </w:ffData>
        </w:fldChar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i/>
          <w:color w:val="FF0000"/>
          <w:sz w:val="24"/>
          <w:szCs w:val="24"/>
        </w:rPr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5A0DFF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3</w:t>
      </w:r>
      <w:r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.3. Если положения настоящего Дополнительного Соглашения/Приложения противоречат положениям Договора №___от "_______________________", главенствующими признаются положения настоящего Дополнительного Соглашения/Приложения.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</w:p>
    <w:p w:rsidR="00C22D41" w:rsidRPr="009B2863" w:rsidRDefault="00C22D41" w:rsidP="00C22D41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3D640E">
        <w:rPr>
          <w:rFonts w:ascii="Times New Roman" w:hAnsi="Times New Roman" w:cs="Times New Roman"/>
          <w:sz w:val="24"/>
          <w:szCs w:val="24"/>
        </w:rPr>
        <w:t>Подписи</w:t>
      </w:r>
      <w:r w:rsidRPr="009B286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D640E">
        <w:rPr>
          <w:rFonts w:ascii="Times New Roman" w:hAnsi="Times New Roman" w:cs="Times New Roman"/>
          <w:sz w:val="24"/>
          <w:szCs w:val="24"/>
        </w:rPr>
        <w:t>Сторон</w:t>
      </w:r>
      <w:r w:rsidRPr="009B2863">
        <w:rPr>
          <w:rFonts w:ascii="Times New Roman" w:hAnsi="Times New Roman" w:cs="Times New Roman"/>
          <w:sz w:val="24"/>
          <w:szCs w:val="24"/>
          <w:lang w:val="en-US"/>
        </w:rPr>
        <w:t>: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8"/>
        <w:gridCol w:w="4790"/>
      </w:tblGrid>
      <w:tr w:rsidR="00C22D41" w:rsidRPr="003D640E" w:rsidTr="00F45DDB">
        <w:tc>
          <w:tcPr>
            <w:tcW w:w="4928" w:type="dxa"/>
          </w:tcPr>
          <w:p w:rsidR="00C22D41" w:rsidRDefault="00C22D41" w:rsidP="00F45DDB">
            <w:pPr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shd w:val="clear" w:color="auto" w:fill="C0C0C0"/>
              </w:rPr>
            </w:pP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Сторона 1&gt;"/>
                  </w:textInput>
                </w:ffData>
              </w:fldChar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i/>
                <w:noProof/>
                <w:color w:val="FF0000"/>
                <w:sz w:val="24"/>
                <w:szCs w:val="24"/>
              </w:rPr>
              <w:t>&lt;Сторона 1&gt;</w:t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fldChar w:fldCharType="end"/>
            </w:r>
          </w:p>
          <w:p w:rsidR="00C22D41" w:rsidRPr="003D640E" w:rsidRDefault="000573BC" w:rsidP="00F45D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79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D7798">
              <w:instrText xml:space="preserve"> FORMTEXT </w:instrText>
            </w:r>
            <w:r w:rsidRPr="00BD7798">
              <w:fldChar w:fldCharType="separate"/>
            </w:r>
            <w:r>
              <w:rPr>
                <w:noProof/>
              </w:rPr>
              <w:t xml:space="preserve">                </w:t>
            </w:r>
            <w:r w:rsidRPr="00BD7798">
              <w:rPr>
                <w:noProof/>
              </w:rPr>
              <w:t> </w:t>
            </w:r>
            <w:r w:rsidRPr="00BD7798">
              <w:fldChar w:fldCharType="end"/>
            </w:r>
            <w:r w:rsidR="00C22D41" w:rsidRPr="003D640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D779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D7798">
              <w:instrText xml:space="preserve"> FORMTEXT </w:instrText>
            </w:r>
            <w:r w:rsidRPr="00BD7798">
              <w:fldChar w:fldCharType="separate"/>
            </w:r>
            <w:r>
              <w:rPr>
                <w:noProof/>
              </w:rPr>
              <w:t xml:space="preserve">                </w:t>
            </w:r>
            <w:r w:rsidRPr="00BD7798">
              <w:rPr>
                <w:noProof/>
              </w:rPr>
              <w:t> </w:t>
            </w:r>
            <w:r w:rsidRPr="00BD7798">
              <w:fldChar w:fldCharType="end"/>
            </w:r>
            <w:r w:rsidR="00C22D41" w:rsidRPr="003D640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4790" w:type="dxa"/>
          </w:tcPr>
          <w:p w:rsidR="00C22D41" w:rsidRDefault="00C22D41" w:rsidP="00F45D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4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Сторона 2&gt;"/>
                  </w:textInput>
                </w:ffData>
              </w:fldChar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i/>
                <w:noProof/>
                <w:color w:val="FF0000"/>
                <w:sz w:val="24"/>
                <w:szCs w:val="24"/>
              </w:rPr>
              <w:t>&lt;Сторона 2&gt;</w:t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fldChar w:fldCharType="end"/>
            </w:r>
          </w:p>
          <w:p w:rsidR="00C22D41" w:rsidRPr="003D640E" w:rsidRDefault="000573BC" w:rsidP="000573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79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D7798">
              <w:instrText xml:space="preserve"> FORMTEXT </w:instrText>
            </w:r>
            <w:r w:rsidRPr="00BD7798">
              <w:fldChar w:fldCharType="separate"/>
            </w:r>
            <w:r>
              <w:rPr>
                <w:noProof/>
              </w:rPr>
              <w:t xml:space="preserve">                </w:t>
            </w:r>
            <w:r w:rsidRPr="00BD7798">
              <w:rPr>
                <w:noProof/>
              </w:rPr>
              <w:t> </w:t>
            </w:r>
            <w:r w:rsidRPr="00BD7798">
              <w:fldChar w:fldCharType="end"/>
            </w:r>
            <w:r w:rsidR="00C22D41" w:rsidRPr="003D640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D779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D7798">
              <w:instrText xml:space="preserve"> FORMTEXT </w:instrText>
            </w:r>
            <w:r w:rsidRPr="00BD7798">
              <w:fldChar w:fldCharType="separate"/>
            </w:r>
            <w:r>
              <w:rPr>
                <w:noProof/>
              </w:rPr>
              <w:t xml:space="preserve">                </w:t>
            </w:r>
            <w:r w:rsidRPr="00BD7798">
              <w:rPr>
                <w:noProof/>
              </w:rPr>
              <w:t> </w:t>
            </w:r>
            <w:r w:rsidRPr="00BD7798">
              <w:fldChar w:fldCharType="end"/>
            </w:r>
            <w:r w:rsidR="00C22D41" w:rsidRPr="003D640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</w:tr>
    </w:tbl>
    <w:p w:rsidR="00C22D41" w:rsidRDefault="00C22D41" w:rsidP="00C22D41"/>
    <w:sectPr w:rsidR="00C22D41" w:rsidSect="00FD07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0"/>
  <w:defaultTabStop w:val="708"/>
  <w:characterSpacingControl w:val="doNotCompress"/>
  <w:compat/>
  <w:rsids>
    <w:rsidRoot w:val="00C22D41"/>
    <w:rsid w:val="0002401A"/>
    <w:rsid w:val="000573BC"/>
    <w:rsid w:val="000803DD"/>
    <w:rsid w:val="00241670"/>
    <w:rsid w:val="002B56DE"/>
    <w:rsid w:val="002C5C6F"/>
    <w:rsid w:val="003561AB"/>
    <w:rsid w:val="0037542E"/>
    <w:rsid w:val="004F0567"/>
    <w:rsid w:val="005A0DFF"/>
    <w:rsid w:val="006B23FD"/>
    <w:rsid w:val="006E14A2"/>
    <w:rsid w:val="007A6F75"/>
    <w:rsid w:val="007F1989"/>
    <w:rsid w:val="008150BF"/>
    <w:rsid w:val="00873009"/>
    <w:rsid w:val="008C34A7"/>
    <w:rsid w:val="00914A7E"/>
    <w:rsid w:val="009218B4"/>
    <w:rsid w:val="00972813"/>
    <w:rsid w:val="009B35CC"/>
    <w:rsid w:val="00A048FD"/>
    <w:rsid w:val="00A72631"/>
    <w:rsid w:val="00A7379F"/>
    <w:rsid w:val="00AE0DF7"/>
    <w:rsid w:val="00AE541D"/>
    <w:rsid w:val="00B152A7"/>
    <w:rsid w:val="00BD0252"/>
    <w:rsid w:val="00C22D41"/>
    <w:rsid w:val="00C25CE9"/>
    <w:rsid w:val="00C55676"/>
    <w:rsid w:val="00D9162B"/>
    <w:rsid w:val="00F45DDB"/>
    <w:rsid w:val="00F6752A"/>
    <w:rsid w:val="00F86D7D"/>
    <w:rsid w:val="00FD07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D41"/>
    <w:pPr>
      <w:suppressAutoHyphens/>
      <w:spacing w:after="200" w:line="276" w:lineRule="auto"/>
    </w:pPr>
    <w:rPr>
      <w:rFonts w:cs="Calibri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4F0567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E5F383-06A0-4DCA-AAD0-0BB66083E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1227</Words>
  <Characters>6994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DJS</Company>
  <LinksUpToDate>false</LinksUpToDate>
  <CharactersWithSpaces>8205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SSHashkov</dc:creator>
  <cp:lastModifiedBy>VFrolova</cp:lastModifiedBy>
  <cp:revision>2</cp:revision>
  <dcterms:created xsi:type="dcterms:W3CDTF">2015-04-07T11:08:00Z</dcterms:created>
  <dcterms:modified xsi:type="dcterms:W3CDTF">2015-04-07T11:08:00Z</dcterms:modified>
</cp:coreProperties>
</file>